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ED3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8F6675D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1FE85BD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30170C50" w14:textId="77777777" w:rsidR="00A57ECD" w:rsidRDefault="00A57ECD" w:rsidP="00C21A2B">
      <w:pPr>
        <w:pStyle w:val="Default"/>
        <w:jc w:val="center"/>
        <w:rPr>
          <w:rFonts w:ascii="Calibri" w:hAnsi="Calibri" w:cs="Times New Roman"/>
          <w:bCs/>
          <w:sz w:val="22"/>
          <w:szCs w:val="22"/>
        </w:rPr>
      </w:pPr>
    </w:p>
    <w:p w14:paraId="7F40130E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b/>
          <w:bCs/>
          <w:sz w:val="44"/>
          <w:szCs w:val="44"/>
        </w:rPr>
      </w:pPr>
      <w:r>
        <w:rPr>
          <w:rFonts w:ascii="Calibri" w:hAnsi="Calibri" w:cs="Times New Roman"/>
          <w:b/>
          <w:bCs/>
          <w:sz w:val="44"/>
          <w:szCs w:val="44"/>
        </w:rPr>
        <w:t>UMOWA POWIERZENIA PRZETWARZANIA</w:t>
      </w:r>
    </w:p>
    <w:p w14:paraId="5827F08D" w14:textId="77777777" w:rsidR="00C21A2B" w:rsidRPr="00F46F6E" w:rsidRDefault="00963879" w:rsidP="00F46F6E">
      <w:pPr>
        <w:pStyle w:val="Default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 w:cs="Times New Roman"/>
          <w:b/>
          <w:bCs/>
          <w:sz w:val="44"/>
          <w:szCs w:val="44"/>
        </w:rPr>
        <w:t>DANYCH OSOBOWYCH</w:t>
      </w:r>
    </w:p>
    <w:p w14:paraId="0F4443CB" w14:textId="77777777" w:rsidR="00C21A2B" w:rsidRDefault="00C21A2B" w:rsidP="00C21A2B">
      <w:pPr>
        <w:pStyle w:val="Default"/>
        <w:spacing w:before="120" w:after="120"/>
        <w:rPr>
          <w:rFonts w:ascii="Calibri" w:hAnsi="Calibri" w:cs="Times New Roman"/>
          <w:sz w:val="22"/>
          <w:szCs w:val="22"/>
        </w:rPr>
      </w:pPr>
    </w:p>
    <w:p w14:paraId="48E96BCE" w14:textId="7FA1855F" w:rsidR="00C21A2B" w:rsidRDefault="00F46F6E" w:rsidP="00C21A2B">
      <w:pPr>
        <w:pStyle w:val="Default"/>
        <w:spacing w:before="12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Zawarta w dniu</w:t>
      </w:r>
      <w:r w:rsidR="00841531">
        <w:rPr>
          <w:rFonts w:ascii="Calibri" w:hAnsi="Calibri" w:cs="Times New Roman"/>
          <w:sz w:val="22"/>
          <w:szCs w:val="22"/>
        </w:rPr>
        <w:t xml:space="preserve"> </w:t>
      </w:r>
      <w:r w:rsidR="002311B4">
        <w:rPr>
          <w:rFonts w:ascii="Calibri" w:hAnsi="Calibri" w:cs="Times New Roman"/>
          <w:sz w:val="22"/>
          <w:szCs w:val="22"/>
        </w:rPr>
        <w:t>…………….</w:t>
      </w:r>
      <w:r w:rsidR="00E20800">
        <w:rPr>
          <w:rFonts w:ascii="Calibri" w:hAnsi="Calibri" w:cs="Times New Roman"/>
          <w:sz w:val="22"/>
          <w:szCs w:val="22"/>
        </w:rPr>
        <w:t>20</w:t>
      </w:r>
      <w:r w:rsidR="002311B4">
        <w:rPr>
          <w:rFonts w:ascii="Calibri" w:hAnsi="Calibri" w:cs="Times New Roman"/>
          <w:sz w:val="22"/>
          <w:szCs w:val="22"/>
        </w:rPr>
        <w:t>2</w:t>
      </w:r>
      <w:r w:rsidR="00B8060B">
        <w:rPr>
          <w:rFonts w:ascii="Calibri" w:hAnsi="Calibri" w:cs="Times New Roman"/>
          <w:sz w:val="22"/>
          <w:szCs w:val="22"/>
        </w:rPr>
        <w:t>5</w:t>
      </w:r>
      <w:r w:rsidR="00E16AA5">
        <w:rPr>
          <w:rFonts w:ascii="Calibri" w:hAnsi="Calibri" w:cs="Times New Roman"/>
          <w:sz w:val="22"/>
          <w:szCs w:val="22"/>
        </w:rPr>
        <w:t xml:space="preserve"> </w:t>
      </w:r>
      <w:r w:rsidR="00E20800">
        <w:rPr>
          <w:rFonts w:ascii="Calibri" w:hAnsi="Calibri" w:cs="Times New Roman"/>
          <w:sz w:val="22"/>
          <w:szCs w:val="22"/>
        </w:rPr>
        <w:t>r.</w:t>
      </w:r>
      <w:r w:rsidR="00862D5B">
        <w:rPr>
          <w:rFonts w:ascii="Calibri" w:hAnsi="Calibri" w:cs="Times New Roman"/>
          <w:sz w:val="22"/>
          <w:szCs w:val="22"/>
        </w:rPr>
        <w:t xml:space="preserve"> roku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C21A2B">
        <w:rPr>
          <w:rFonts w:ascii="Calibri" w:hAnsi="Calibri" w:cs="Times New Roman"/>
          <w:sz w:val="22"/>
          <w:szCs w:val="22"/>
        </w:rPr>
        <w:t>pomiędzy:</w:t>
      </w:r>
    </w:p>
    <w:tbl>
      <w:tblPr>
        <w:tblW w:w="5011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C21A2B" w:rsidRPr="005D52F8" w14:paraId="5487EFC7" w14:textId="77777777" w:rsidTr="008C491D">
        <w:trPr>
          <w:trHeight w:val="1244"/>
          <w:jc w:val="center"/>
        </w:trPr>
        <w:tc>
          <w:tcPr>
            <w:tcW w:w="96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DD9AC5B" w14:textId="77777777" w:rsidR="00A57ECD" w:rsidRPr="005D52F8" w:rsidRDefault="001B31BB" w:rsidP="00336FFE">
            <w:pPr>
              <w:jc w:val="center"/>
              <w:rPr>
                <w:b/>
              </w:rPr>
            </w:pPr>
            <w:r w:rsidRPr="005D52F8">
              <w:rPr>
                <w:b/>
              </w:rPr>
              <w:t>Gmina Galewice</w:t>
            </w:r>
          </w:p>
          <w:p w14:paraId="62B5F5D3" w14:textId="77777777" w:rsidR="001B31BB" w:rsidRPr="005D52F8" w:rsidRDefault="001B31BB" w:rsidP="00336FFE">
            <w:pPr>
              <w:jc w:val="center"/>
              <w:rPr>
                <w:b/>
              </w:rPr>
            </w:pPr>
            <w:r w:rsidRPr="005D52F8">
              <w:rPr>
                <w:b/>
              </w:rPr>
              <w:t>ul. Wieluńska 5</w:t>
            </w:r>
          </w:p>
          <w:p w14:paraId="79A48687" w14:textId="77777777" w:rsidR="001B31BB" w:rsidRPr="005D52F8" w:rsidRDefault="001B31BB" w:rsidP="00336FFE">
            <w:pPr>
              <w:jc w:val="center"/>
              <w:rPr>
                <w:b/>
              </w:rPr>
            </w:pPr>
            <w:r w:rsidRPr="005D52F8">
              <w:rPr>
                <w:b/>
              </w:rPr>
              <w:t>98-405 Galewice</w:t>
            </w:r>
          </w:p>
          <w:p w14:paraId="37C9D1F2" w14:textId="77777777" w:rsidR="00467B78" w:rsidRPr="005D52F8" w:rsidRDefault="001B31BB" w:rsidP="001B31BB">
            <w:pPr>
              <w:jc w:val="center"/>
              <w:rPr>
                <w:b/>
              </w:rPr>
            </w:pPr>
            <w:r w:rsidRPr="005D52F8">
              <w:rPr>
                <w:b/>
              </w:rPr>
              <w:t>NIP: 9970132876</w:t>
            </w:r>
          </w:p>
        </w:tc>
      </w:tr>
    </w:tbl>
    <w:p w14:paraId="7E068E57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5C8F92C5" w14:textId="77777777" w:rsidR="00C21A2B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 w:rsidRPr="00AA2E46">
        <w:rPr>
          <w:rFonts w:ascii="Calibri" w:hAnsi="Calibri" w:cs="Times New Roman"/>
          <w:sz w:val="22"/>
          <w:szCs w:val="22"/>
        </w:rPr>
        <w:t>zwa</w:t>
      </w:r>
      <w:r w:rsidR="00352E35">
        <w:rPr>
          <w:rFonts w:ascii="Calibri" w:hAnsi="Calibri" w:cs="Times New Roman"/>
          <w:sz w:val="22"/>
          <w:szCs w:val="22"/>
        </w:rPr>
        <w:t>nym</w:t>
      </w:r>
      <w:r w:rsidRPr="00AA2E46">
        <w:rPr>
          <w:rFonts w:ascii="Calibri" w:hAnsi="Calibri" w:cs="Times New Roman"/>
          <w:sz w:val="22"/>
          <w:szCs w:val="22"/>
        </w:rPr>
        <w:t xml:space="preserve"> dalej Zleceniodawcą lub Administratorem danych (administratorem)</w:t>
      </w:r>
    </w:p>
    <w:p w14:paraId="0AFE7074" w14:textId="77777777" w:rsidR="00AA2E46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5E2CC04C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reprezentowanym przez:</w:t>
      </w:r>
    </w:p>
    <w:p w14:paraId="75D9F940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2398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C21A2B" w:rsidRPr="005D52F8" w14:paraId="06804971" w14:textId="77777777" w:rsidTr="00E90C4E">
        <w:trPr>
          <w:trHeight w:val="567"/>
          <w:jc w:val="center"/>
        </w:trPr>
        <w:tc>
          <w:tcPr>
            <w:tcW w:w="461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463BFDB1" w14:textId="77777777" w:rsidR="00C21A2B" w:rsidRDefault="001B31BB" w:rsidP="00C1609C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Piotr Kołodziej – Wójt Gminy</w:t>
            </w:r>
          </w:p>
        </w:tc>
      </w:tr>
    </w:tbl>
    <w:p w14:paraId="028E3B3D" w14:textId="77777777" w:rsidR="00C21A2B" w:rsidRDefault="00C21A2B" w:rsidP="00862D5B">
      <w:pPr>
        <w:pStyle w:val="Default"/>
        <w:rPr>
          <w:rFonts w:ascii="Calibri" w:hAnsi="Calibri" w:cs="Times New Roman"/>
          <w:sz w:val="22"/>
          <w:szCs w:val="22"/>
        </w:rPr>
      </w:pPr>
    </w:p>
    <w:p w14:paraId="258335B4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</w:t>
      </w:r>
    </w:p>
    <w:p w14:paraId="35B00A1E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C21A2B" w:rsidRPr="005D52F8" w14:paraId="6FCB2B4C" w14:textId="77777777" w:rsidTr="00C21A2B">
        <w:trPr>
          <w:trHeight w:val="1134"/>
          <w:jc w:val="center"/>
        </w:trPr>
        <w:tc>
          <w:tcPr>
            <w:tcW w:w="95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643F69D0" w14:textId="738E4C1F" w:rsidR="00C4049F" w:rsidRDefault="00C4049F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</w:rPr>
            </w:pPr>
          </w:p>
        </w:tc>
      </w:tr>
    </w:tbl>
    <w:p w14:paraId="60490189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6BCCD995" w14:textId="77777777" w:rsidR="00C21A2B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 w:rsidRPr="00AA2E46">
        <w:rPr>
          <w:rFonts w:ascii="Calibri" w:hAnsi="Calibri" w:cs="Times New Roman"/>
          <w:sz w:val="22"/>
          <w:szCs w:val="22"/>
        </w:rPr>
        <w:t>zwan</w:t>
      </w:r>
      <w:r w:rsidR="00352E35">
        <w:rPr>
          <w:rFonts w:ascii="Calibri" w:hAnsi="Calibri" w:cs="Times New Roman"/>
          <w:sz w:val="22"/>
          <w:szCs w:val="22"/>
        </w:rPr>
        <w:t>ym</w:t>
      </w:r>
      <w:r w:rsidRPr="00AA2E46">
        <w:rPr>
          <w:rFonts w:ascii="Calibri" w:hAnsi="Calibri" w:cs="Times New Roman"/>
          <w:sz w:val="22"/>
          <w:szCs w:val="22"/>
        </w:rPr>
        <w:t xml:space="preserve"> dalej Zleceniobiorcą lub Podmiotem przetwarzającym</w:t>
      </w:r>
    </w:p>
    <w:p w14:paraId="2CC409CA" w14:textId="77777777" w:rsidR="00AA2E46" w:rsidRDefault="00AA2E46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p w14:paraId="77B84A25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reprezentowanym przez:</w:t>
      </w:r>
    </w:p>
    <w:p w14:paraId="74015D62" w14:textId="77777777" w:rsidR="00C21A2B" w:rsidRDefault="00C21A2B" w:rsidP="00C21A2B">
      <w:pPr>
        <w:pStyle w:val="Default"/>
        <w:jc w:val="center"/>
        <w:rPr>
          <w:rFonts w:ascii="Calibri" w:hAnsi="Calibri" w:cs="Times New Roman"/>
          <w:sz w:val="22"/>
          <w:szCs w:val="22"/>
        </w:rPr>
      </w:pPr>
    </w:p>
    <w:tbl>
      <w:tblPr>
        <w:tblW w:w="2000" w:type="pct"/>
        <w:jc w:val="center"/>
        <w:tblBorders>
          <w:bottom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2"/>
      </w:tblGrid>
      <w:tr w:rsidR="00C21A2B" w:rsidRPr="005D52F8" w14:paraId="065771F9" w14:textId="77777777" w:rsidTr="00C21A2B">
        <w:trPr>
          <w:trHeight w:val="567"/>
          <w:jc w:val="center"/>
        </w:trPr>
        <w:tc>
          <w:tcPr>
            <w:tcW w:w="954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14:paraId="736860D3" w14:textId="350B2FC8" w:rsidR="00C21A2B" w:rsidRPr="00404D25" w:rsidRDefault="00C21A2B">
            <w:pPr>
              <w:pStyle w:val="Default"/>
              <w:spacing w:line="276" w:lineRule="auto"/>
              <w:jc w:val="center"/>
              <w:rPr>
                <w:rFonts w:ascii="Calibri" w:hAnsi="Calibri" w:cs="Times New Roman"/>
                <w:b/>
              </w:rPr>
            </w:pPr>
          </w:p>
        </w:tc>
      </w:tr>
    </w:tbl>
    <w:p w14:paraId="63BBFF8C" w14:textId="77777777" w:rsid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</w:pPr>
    </w:p>
    <w:p w14:paraId="3E479080" w14:textId="77777777" w:rsid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</w:pPr>
    </w:p>
    <w:p w14:paraId="5A7F54E4" w14:textId="77777777" w:rsidR="00F46F6E" w:rsidRPr="00F46F6E" w:rsidRDefault="00F46F6E" w:rsidP="00F46F6E">
      <w:pPr>
        <w:pStyle w:val="Default"/>
        <w:ind w:left="2832" w:firstLine="708"/>
        <w:rPr>
          <w:rFonts w:ascii="Calibri" w:hAnsi="Calibri" w:cs="Times New Roman"/>
          <w:sz w:val="22"/>
          <w:szCs w:val="22"/>
        </w:rPr>
        <w:sectPr w:rsidR="00F46F6E" w:rsidRPr="00F46F6E" w:rsidSect="00AA2E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08" w:right="1417" w:bottom="709" w:left="1417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</w:sectPr>
      </w:pPr>
      <w:r>
        <w:rPr>
          <w:rFonts w:ascii="Calibri" w:hAnsi="Calibri" w:cs="Times New Roman"/>
          <w:sz w:val="22"/>
          <w:szCs w:val="22"/>
        </w:rPr>
        <w:t>o następującej treści:</w:t>
      </w:r>
    </w:p>
    <w:p w14:paraId="61E8993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 xml:space="preserve">Zważywszy, że: </w:t>
      </w:r>
    </w:p>
    <w:p w14:paraId="334B1D37" w14:textId="77777777" w:rsidR="00AA2E46" w:rsidRPr="00335693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</w:rPr>
      </w:pPr>
      <w:r w:rsidRPr="00335693">
        <w:rPr>
          <w:rFonts w:eastAsia="Calibri"/>
        </w:rPr>
        <w:t>Zleceniobiorca będzie wykonywał odpłatne świadczenie na rzec</w:t>
      </w:r>
      <w:r w:rsidR="001865C4">
        <w:rPr>
          <w:rFonts w:eastAsia="Calibri"/>
        </w:rPr>
        <w:t>z Zleceniodawcy usługi z zakresu  usuwania wyrobów zawierających azbest z terenu Gminy Galewice</w:t>
      </w:r>
    </w:p>
    <w:p w14:paraId="63AC83F8" w14:textId="77777777" w:rsidR="00AA2E46" w:rsidRPr="00335693" w:rsidRDefault="00AA2E46" w:rsidP="001865C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</w:rPr>
      </w:pPr>
      <w:r w:rsidRPr="00335693">
        <w:rPr>
          <w:rFonts w:eastAsia="Calibri"/>
        </w:rPr>
        <w:t xml:space="preserve">Zleceniobiorca w ramach usług będzie miał dostęp </w:t>
      </w:r>
      <w:r w:rsidRPr="009A1464">
        <w:rPr>
          <w:rFonts w:eastAsia="Calibri"/>
          <w:i/>
        </w:rPr>
        <w:t>do danych osobowych</w:t>
      </w:r>
      <w:r w:rsidR="001865C4">
        <w:rPr>
          <w:rFonts w:eastAsia="Calibri"/>
          <w:i/>
        </w:rPr>
        <w:t xml:space="preserve"> (imię i nazwisko, adres zamieszkania, nr telefonu)</w:t>
      </w:r>
      <w:r w:rsidRPr="009A1464">
        <w:rPr>
          <w:rFonts w:eastAsia="Calibri"/>
          <w:i/>
        </w:rPr>
        <w:t xml:space="preserve"> </w:t>
      </w:r>
      <w:r w:rsidR="001865C4">
        <w:rPr>
          <w:rFonts w:eastAsia="Calibri"/>
          <w:i/>
        </w:rPr>
        <w:t>właścicieli nieruchomości objętych wykonywaniem prac polegających na usuwaniu wyrobów zawierających azbest</w:t>
      </w:r>
    </w:p>
    <w:p w14:paraId="6C4FBBC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Strony niniejszym postanawiają zawrzeć Umowę powierzenia przetwarzania danych osobowych („Umowa”), o następującej treści:</w:t>
      </w:r>
    </w:p>
    <w:p w14:paraId="49E29BDA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1581D1A4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1</w:t>
      </w:r>
    </w:p>
    <w:p w14:paraId="30543315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Oświadczenia Stron</w:t>
      </w:r>
    </w:p>
    <w:p w14:paraId="2938707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powierza Zleceniobiorcy do przetwarzania dane osobowe, które zgromadził zgodnie z obowiązujący</w:t>
      </w:r>
      <w:r>
        <w:rPr>
          <w:rFonts w:eastAsia="Calibri"/>
        </w:rPr>
        <w:t>mi przepisami prawa.</w:t>
      </w:r>
    </w:p>
    <w:p w14:paraId="753E6149" w14:textId="77777777" w:rsidR="000243DA" w:rsidRDefault="00AA2E46" w:rsidP="000243DA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</w:t>
      </w:r>
      <w:r>
        <w:rPr>
          <w:rFonts w:eastAsia="Calibri"/>
        </w:rPr>
        <w:t>.</w:t>
      </w:r>
      <w:r w:rsidRPr="00064F97">
        <w:rPr>
          <w:rFonts w:eastAsia="Calibri"/>
        </w:rPr>
        <w:t xml:space="preserve"> Zleceniobiorca oświadcza, że dysponuje środkami umożliwiaj</w:t>
      </w:r>
      <w:r>
        <w:rPr>
          <w:rFonts w:eastAsia="Calibri"/>
        </w:rPr>
        <w:t>ącymi prawidłowe przetwarzanie danych o</w:t>
      </w:r>
      <w:r w:rsidRPr="00064F97">
        <w:rPr>
          <w:rFonts w:eastAsia="Calibri"/>
        </w:rPr>
        <w:t>sobowych powierzonych przez Administratora danych, w zakresie i celu określonym Umową.</w:t>
      </w:r>
    </w:p>
    <w:p w14:paraId="75271D3C" w14:textId="77777777" w:rsidR="000243DA" w:rsidRPr="000243DA" w:rsidRDefault="000243DA" w:rsidP="000243DA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8060A0">
        <w:rPr>
          <w:rFonts w:eastAsia="Calibri"/>
        </w:rPr>
        <w:t>Podmiot przetwarzający gwarantuje, że każda osoba realizująca Umowę zobowiązana jest do bezterminowego zapewnienia poufności danych osobowych przetwarzanych w związku z wykonywaniem Umowy, a w szczególności do tego, że nie będzie przekazywać, ujawniać i udostępniać tych danych osobom nieuprawnionym. Jednocześnie każda osoba realizująca Umowę zobowiązana jest do zachowania w tajemnicy sposobów zabezpieczenia danych osobowych.</w:t>
      </w:r>
    </w:p>
    <w:p w14:paraId="78998067" w14:textId="77777777" w:rsidR="000243DA" w:rsidRPr="00064F97" w:rsidRDefault="000243DA" w:rsidP="001865C4">
      <w:pPr>
        <w:spacing w:after="120" w:line="360" w:lineRule="auto"/>
        <w:jc w:val="both"/>
        <w:rPr>
          <w:rFonts w:eastAsia="Calibri"/>
        </w:rPr>
      </w:pPr>
    </w:p>
    <w:p w14:paraId="33DFE821" w14:textId="77777777" w:rsidR="00AA2E46" w:rsidRPr="00064F97" w:rsidRDefault="00AA2E46" w:rsidP="00F25883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2</w:t>
      </w:r>
    </w:p>
    <w:p w14:paraId="2FD90571" w14:textId="77777777" w:rsidR="00AA2E46" w:rsidRPr="00064F97" w:rsidRDefault="00AA2E46" w:rsidP="00F25883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Cel, zakres, miejsce przetwarzania powierzonych danych osobowych</w:t>
      </w:r>
    </w:p>
    <w:p w14:paraId="33B29685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powierza Zleceniobiorcy przetwarzanie</w:t>
      </w:r>
      <w:r w:rsidR="00D3770B">
        <w:rPr>
          <w:rFonts w:eastAsia="Calibri"/>
        </w:rPr>
        <w:t xml:space="preserve"> wszystkich </w:t>
      </w:r>
      <w:r w:rsidRPr="00064F97">
        <w:rPr>
          <w:rFonts w:eastAsia="Calibri"/>
        </w:rPr>
        <w:t>danych</w:t>
      </w:r>
      <w:r w:rsidR="00DB1A34">
        <w:rPr>
          <w:rFonts w:eastAsia="Calibri"/>
        </w:rPr>
        <w:t xml:space="preserve"> osobowych Administratora </w:t>
      </w:r>
      <w:r w:rsidRPr="00064F97">
        <w:rPr>
          <w:rFonts w:eastAsia="Calibri"/>
        </w:rPr>
        <w:t xml:space="preserve"> jedynie w celu prawidłowego wykonywania </w:t>
      </w:r>
      <w:r w:rsidR="00A23F74">
        <w:rPr>
          <w:rFonts w:eastAsia="Calibri"/>
          <w:i/>
        </w:rPr>
        <w:t>usług związanych z</w:t>
      </w:r>
      <w:r w:rsidR="002831D9">
        <w:rPr>
          <w:rFonts w:eastAsia="Calibri"/>
          <w:i/>
        </w:rPr>
        <w:t xml:space="preserve"> </w:t>
      </w:r>
      <w:r w:rsidR="001865C4">
        <w:rPr>
          <w:rFonts w:eastAsia="Calibri"/>
          <w:i/>
        </w:rPr>
        <w:t>usuwaniem wyrobów zawierających azbest z terenu gminy Galewice</w:t>
      </w:r>
      <w:r w:rsidR="00DB1A34">
        <w:rPr>
          <w:rFonts w:eastAsia="Calibri"/>
          <w:i/>
        </w:rPr>
        <w:t>.</w:t>
      </w:r>
    </w:p>
    <w:p w14:paraId="6545375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2. Zleceniobiorca zobowiązuje się do przetwarzania powierzonych danych osobowych wyłącznie w celach związanych z realizacją Umowy i wyłącznie w zakresie, jaki jest niezbędny do realizacji tych celów.</w:t>
      </w:r>
    </w:p>
    <w:p w14:paraId="2B6817D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>3. Na wniosek Administratora danych lub osoby, której dane dotyczą Zleceniobiorca wskaże miejsca, w których przetwarza powierzone dane.</w:t>
      </w:r>
    </w:p>
    <w:p w14:paraId="536643EE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3</w:t>
      </w:r>
    </w:p>
    <w:p w14:paraId="1548D23D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Zasady przetwarzania danych osobowych</w:t>
      </w:r>
    </w:p>
    <w:p w14:paraId="25B61A4B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561B888F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2. 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zniszczeniem. </w:t>
      </w:r>
    </w:p>
    <w:p w14:paraId="7952C39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3. Zleceniobiorca oświadcza, że zastosowane do przetwarzania powierzonych danych systemy informatyczne spełniają wymogi aktualnie obowiązujących przepisów prawa.</w:t>
      </w:r>
    </w:p>
    <w:p w14:paraId="772587E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4. Zleceniobiorca przetwarza dane osobowe wyłącznie na udokumentowane polecenie administratora. </w:t>
      </w:r>
    </w:p>
    <w:p w14:paraId="75DBE7C2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5. 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1056EFE5" w14:textId="77777777" w:rsidR="006C6B73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6. Podmiot przetwarzający, uwzględniając charakter przetwarzania oraz dostępne mu informacje, pomaga administratorowi wywiązać się z obowiązków określonych w art. 32–36 rozporządzenia Parlamentu Europejskiego i Rady (UE) 2016/679 z 27 kwietnia 2016 r. w sprawie ochrony osób fizycznych w związku z przetwarzaniem danych osobowych i w sprawie swobodnego przepływu takich danych (ogólne rozporządzenie o ochronie danych). </w:t>
      </w:r>
    </w:p>
    <w:p w14:paraId="723DE5C0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7.</w:t>
      </w:r>
      <w:r w:rsidRPr="008060A0">
        <w:rPr>
          <w:rFonts w:eastAsia="Calibri"/>
        </w:rPr>
        <w:t>Podmiot przetwarzający jest zobowiązany do niezwłocznego zawiadomienia Administratora danych o jakimkolwiek incydencie, postępowaniu a także o wszelkich planowanych lub realizowanych kontrolach dotyczących przetwarzania w Podmiocie przetwarzającym tych danych osobowych, w szczególności prowadzonych przez Urząd Ochrony Danych Osobowych.</w:t>
      </w:r>
    </w:p>
    <w:p w14:paraId="4BA3F47B" w14:textId="77777777" w:rsidR="006C6B73" w:rsidRPr="006C6B73" w:rsidRDefault="006C6B73" w:rsidP="006C6B73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AA2E46" w:rsidRPr="008060A0">
        <w:rPr>
          <w:rFonts w:eastAsia="Calibri"/>
        </w:rPr>
        <w:t>. Podmiot przetwarzający po zakończeniu świadczenia usług związanych z przetwarzaniem zależnie od decyzji administra</w:t>
      </w:r>
      <w:r w:rsidR="005F2C42" w:rsidRPr="008060A0">
        <w:rPr>
          <w:rFonts w:eastAsia="Calibri"/>
        </w:rPr>
        <w:t xml:space="preserve">tora danych usuwa </w:t>
      </w:r>
      <w:r w:rsidR="00AA2E46" w:rsidRPr="008060A0">
        <w:rPr>
          <w:rFonts w:eastAsia="Calibri"/>
        </w:rPr>
        <w:t>wszelkie dane osobowe oraz usuwa wszelkie ich istniejące kopie, chyba że szczególne przepisy prawa nakazują przechowywanie danych osobowych.</w:t>
      </w:r>
    </w:p>
    <w:p w14:paraId="6BE6E4BA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lastRenderedPageBreak/>
        <w:t>9</w:t>
      </w:r>
      <w:r w:rsidR="00AA2E46" w:rsidRPr="00064F97">
        <w:rPr>
          <w:rFonts w:eastAsia="Calibri"/>
        </w:rPr>
        <w:t xml:space="preserve">. 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</w:p>
    <w:p w14:paraId="13E1AFCE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="00AA2E46" w:rsidRPr="00064F97">
        <w:rPr>
          <w:rFonts w:eastAsia="Calibri"/>
        </w:rPr>
        <w:t>. Podmiot przetwarzający nie korzysta z usług innego podmiotu przetwarzającego bez uprzedniej szczegółowej lub ogólnej pisemnej zgody Administratora danych.</w:t>
      </w:r>
    </w:p>
    <w:p w14:paraId="54222B9B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4</w:t>
      </w:r>
    </w:p>
    <w:p w14:paraId="3DEFB4DF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Odpowiedzialność Stron</w:t>
      </w:r>
    </w:p>
    <w:p w14:paraId="2FFAA781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1. Administrator danych ponosi odpowiedzialność za przestrzeganie przepisów prawa w zakresie przetwarzania i ochrony danych osobowych według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F8C732" w14:textId="77777777" w:rsidR="006C6B73" w:rsidRDefault="00AA2E46" w:rsidP="006C6B73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2. Powyższe nie wyłącza odpowiedzialności Zleceniobiorcy za przetwarzanie powierzonych danych niezgodnie z umową. </w:t>
      </w:r>
    </w:p>
    <w:p w14:paraId="0BFEA002" w14:textId="77777777" w:rsidR="006C6B73" w:rsidRPr="00064F97" w:rsidRDefault="006C6B73" w:rsidP="001865C4">
      <w:pPr>
        <w:spacing w:after="120" w:line="360" w:lineRule="auto"/>
        <w:jc w:val="both"/>
        <w:rPr>
          <w:rFonts w:eastAsia="Calibri"/>
        </w:rPr>
      </w:pPr>
      <w:r w:rsidRPr="008060A0">
        <w:rPr>
          <w:rFonts w:eastAsia="Calibri"/>
        </w:rPr>
        <w:t>3. Podmiot przetwarzający zobowiązuje się do zachowania w tajemnicy wszelkich informacji, danych, materiałów, dokumentów i danych osobowych otrzymanych od Administratora danych i od współpracujących z nim osób.</w:t>
      </w:r>
    </w:p>
    <w:p w14:paraId="424D3435" w14:textId="77777777" w:rsidR="006C6B73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AA2E46" w:rsidRPr="00064F97">
        <w:rPr>
          <w:rFonts w:eastAsia="Calibri"/>
        </w:rPr>
        <w:t xml:space="preserve">. </w:t>
      </w:r>
      <w:r>
        <w:rPr>
          <w:rFonts w:eastAsia="Calibri"/>
        </w:rPr>
        <w:t xml:space="preserve"> </w:t>
      </w:r>
      <w:r w:rsidRPr="008060A0">
        <w:rPr>
          <w:rFonts w:eastAsia="Calibri"/>
        </w:rPr>
        <w:t xml:space="preserve">Podmiot przetwarzający jest odpowiedzialny za udostępnienie lub wykorzystanie danych osobowych niezgodnie z treścią umowy. </w:t>
      </w:r>
    </w:p>
    <w:p w14:paraId="26D8BA09" w14:textId="77777777" w:rsidR="00AA2E46" w:rsidRPr="00064F97" w:rsidRDefault="006C6B73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="00AA2E46" w:rsidRPr="00064F97">
        <w:rPr>
          <w:rFonts w:eastAsia="Calibri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365AA82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4E4B22C1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</w:rPr>
        <w:t>§ 6</w:t>
      </w:r>
    </w:p>
    <w:p w14:paraId="338124AD" w14:textId="77777777" w:rsidR="00AA2E46" w:rsidRPr="00064F97" w:rsidRDefault="00AA2E46" w:rsidP="001865C4">
      <w:pPr>
        <w:spacing w:after="120" w:line="360" w:lineRule="auto"/>
        <w:jc w:val="center"/>
        <w:rPr>
          <w:rFonts w:eastAsia="Calibri"/>
        </w:rPr>
      </w:pPr>
      <w:r w:rsidRPr="00064F97">
        <w:rPr>
          <w:rFonts w:eastAsia="Calibri"/>
          <w:b/>
        </w:rPr>
        <w:t>Postanowienia końcowe</w:t>
      </w:r>
    </w:p>
    <w:p w14:paraId="7C68BD29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 xml:space="preserve">1. Wszelkie zmiany niniejszej Umowy powinny być dokonane w formie pisemnej pod rygorem nieważności. </w:t>
      </w:r>
    </w:p>
    <w:p w14:paraId="592DD690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2. W zakresie nieuregulowanym niniejszą Umową zastosowanie mają przepisy Kodeksu cywilnego.</w:t>
      </w:r>
    </w:p>
    <w:p w14:paraId="4E8D3824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lastRenderedPageBreak/>
        <w:t>3. W przypadku</w:t>
      </w:r>
      <w:r>
        <w:rPr>
          <w:rFonts w:eastAsia="Calibri"/>
        </w:rPr>
        <w:t>,</w:t>
      </w:r>
      <w:r w:rsidRPr="00064F97">
        <w:rPr>
          <w:rFonts w:eastAsia="Calibri"/>
        </w:rPr>
        <w:t xml:space="preserve">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1AAF9126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 w:rsidRPr="00064F97">
        <w:rPr>
          <w:rFonts w:eastAsia="Calibri"/>
        </w:rPr>
        <w:t>4. Umowę sporządzono w dwóch jednobrzmiących egzemplarzach, po jednym dla każdej ze Stron.</w:t>
      </w:r>
    </w:p>
    <w:p w14:paraId="5C603100" w14:textId="4C868F4C" w:rsidR="00DB1A34" w:rsidRPr="00DB1A34" w:rsidRDefault="00AA2E46" w:rsidP="00DB1A34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Calibri"/>
          <w:i/>
        </w:rPr>
      </w:pPr>
      <w:r w:rsidRPr="00064F97">
        <w:rPr>
          <w:rFonts w:eastAsia="Calibri"/>
        </w:rPr>
        <w:t xml:space="preserve">5. Niniejsza umowa powierzenia przetwarzania danych obowiązuje na czas trwania </w:t>
      </w:r>
      <w:r w:rsidRPr="009A1464">
        <w:rPr>
          <w:rFonts w:eastAsia="Calibri"/>
          <w:i/>
        </w:rPr>
        <w:t xml:space="preserve">umowy </w:t>
      </w:r>
      <w:r w:rsidR="003A5B41">
        <w:rPr>
          <w:rFonts w:eastAsia="Calibri"/>
          <w:i/>
        </w:rPr>
        <w:t>Nr</w:t>
      </w:r>
      <w:r w:rsidR="002D75B9">
        <w:rPr>
          <w:rFonts w:eastAsia="Calibri"/>
          <w:i/>
        </w:rPr>
        <w:t xml:space="preserve"> </w:t>
      </w:r>
      <w:r w:rsidR="00BC2873">
        <w:rPr>
          <w:rFonts w:eastAsia="Calibri"/>
          <w:i/>
        </w:rPr>
        <w:t>……………….</w:t>
      </w:r>
      <w:r w:rsidR="002D75B9">
        <w:rPr>
          <w:rFonts w:eastAsia="Calibri"/>
          <w:i/>
        </w:rPr>
        <w:t xml:space="preserve">z dnia </w:t>
      </w:r>
      <w:r w:rsidR="00BC2873">
        <w:rPr>
          <w:rFonts w:eastAsia="Calibri"/>
          <w:i/>
        </w:rPr>
        <w:t>……………………………………</w:t>
      </w:r>
      <w:r w:rsidR="002D75B9">
        <w:rPr>
          <w:rFonts w:eastAsia="Calibri"/>
          <w:i/>
        </w:rPr>
        <w:t>.</w:t>
      </w:r>
      <w:r w:rsidR="00336FFE">
        <w:rPr>
          <w:rFonts w:eastAsia="Calibri"/>
          <w:i/>
        </w:rPr>
        <w:t xml:space="preserve"> </w:t>
      </w:r>
      <w:r w:rsidRPr="009A1464">
        <w:rPr>
          <w:rFonts w:eastAsia="Calibri"/>
          <w:i/>
        </w:rPr>
        <w:t xml:space="preserve">na świadczenie przez Zleceniobiorcę na rzecz Zleceniodawcy usług </w:t>
      </w:r>
      <w:r w:rsidR="00DB1A34" w:rsidRPr="00DB1A34">
        <w:rPr>
          <w:rFonts w:eastAsia="Calibri"/>
          <w:i/>
        </w:rPr>
        <w:t xml:space="preserve"> z zakresu  usuwania wyrobów zawierających azbest z terenu Gminy Galewice.</w:t>
      </w:r>
    </w:p>
    <w:p w14:paraId="7144B0CD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733FA693" w14:textId="77777777" w:rsidR="00AA2E46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6BE64A37" w14:textId="77777777" w:rsidR="00AA2E46" w:rsidRDefault="00AA2E46" w:rsidP="001865C4">
      <w:pPr>
        <w:spacing w:after="120" w:line="360" w:lineRule="auto"/>
        <w:jc w:val="both"/>
        <w:rPr>
          <w:rFonts w:eastAsia="Calibri"/>
        </w:rPr>
      </w:pPr>
    </w:p>
    <w:p w14:paraId="7CBA00B6" w14:textId="77777777" w:rsidR="00AA2E46" w:rsidRPr="00064F97" w:rsidRDefault="00AA2E46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>……………………………………..</w:t>
      </w:r>
      <w:r>
        <w:rPr>
          <w:rFonts w:eastAsia="Calibri"/>
        </w:rPr>
        <w:tab/>
        <w:t xml:space="preserve">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………….….</w:t>
      </w:r>
      <w:r w:rsidRPr="00064F97">
        <w:rPr>
          <w:rFonts w:eastAsia="Calibri"/>
        </w:rPr>
        <w:t>…………………………..</w:t>
      </w:r>
    </w:p>
    <w:p w14:paraId="06BA3324" w14:textId="77777777" w:rsidR="00052E4C" w:rsidRPr="00A87D00" w:rsidRDefault="00AA2E46" w:rsidP="001865C4">
      <w:pPr>
        <w:spacing w:after="120" w:line="360" w:lineRule="auto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Pr="00064F97">
        <w:rPr>
          <w:rFonts w:eastAsia="Calibri"/>
        </w:rPr>
        <w:t>Zlecenioda</w:t>
      </w:r>
      <w:r>
        <w:rPr>
          <w:rFonts w:eastAsia="Calibri"/>
        </w:rPr>
        <w:t>wca</w:t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 w:rsidRPr="00064F97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064F97">
        <w:rPr>
          <w:rFonts w:eastAsia="Calibri"/>
        </w:rPr>
        <w:t>Zleceniobiorca</w:t>
      </w:r>
    </w:p>
    <w:sectPr w:rsidR="00052E4C" w:rsidRPr="00A87D00" w:rsidSect="00AA2E46">
      <w:pgSz w:w="11900" w:h="16840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6F3E4" w14:textId="77777777" w:rsidR="00350028" w:rsidRDefault="00350028" w:rsidP="00B17F55">
      <w:pPr>
        <w:spacing w:after="0" w:line="240" w:lineRule="auto"/>
      </w:pPr>
      <w:r>
        <w:separator/>
      </w:r>
    </w:p>
  </w:endnote>
  <w:endnote w:type="continuationSeparator" w:id="0">
    <w:p w14:paraId="12C72F4D" w14:textId="77777777" w:rsidR="00350028" w:rsidRDefault="00350028" w:rsidP="00B1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6BEB" w14:textId="77777777" w:rsidR="00AA2E46" w:rsidRDefault="00AA2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4F18" w14:textId="77777777" w:rsidR="00AA2E46" w:rsidRDefault="00AA2E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BE36" w14:textId="77777777" w:rsidR="00AA2E46" w:rsidRDefault="00AA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4C8E" w14:textId="77777777" w:rsidR="00350028" w:rsidRDefault="00350028" w:rsidP="00B17F55">
      <w:pPr>
        <w:spacing w:after="0" w:line="240" w:lineRule="auto"/>
      </w:pPr>
      <w:r>
        <w:separator/>
      </w:r>
    </w:p>
  </w:footnote>
  <w:footnote w:type="continuationSeparator" w:id="0">
    <w:p w14:paraId="6B612619" w14:textId="77777777" w:rsidR="00350028" w:rsidRDefault="00350028" w:rsidP="00B1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E116" w14:textId="77777777" w:rsidR="00AA2E46" w:rsidRDefault="00AA2E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6811" w14:textId="77777777" w:rsidR="00AA2E46" w:rsidRDefault="00AA2E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C84E" w14:textId="77777777" w:rsidR="00AA2E46" w:rsidRDefault="00AA2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23691F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1" w15:restartNumberingAfterBreak="0">
    <w:nsid w:val="00000003"/>
    <w:multiLevelType w:val="singleLevel"/>
    <w:tmpl w:val="AA5C12F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color w:val="auto"/>
      </w:rPr>
    </w:lvl>
  </w:abstractNum>
  <w:abstractNum w:abstractNumId="2" w15:restartNumberingAfterBreak="0">
    <w:nsid w:val="00000004"/>
    <w:multiLevelType w:val="singleLevel"/>
    <w:tmpl w:val="077ECD7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color w:val="auto"/>
      </w:rPr>
    </w:lvl>
  </w:abstractNum>
  <w:abstractNum w:abstractNumId="3" w15:restartNumberingAfterBreak="0">
    <w:nsid w:val="00000006"/>
    <w:multiLevelType w:val="singleLevel"/>
    <w:tmpl w:val="B720B69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/>
      </w:rPr>
    </w:lvl>
  </w:abstractNum>
  <w:abstractNum w:abstractNumId="4" w15:restartNumberingAfterBreak="0">
    <w:nsid w:val="00000007"/>
    <w:multiLevelType w:val="singleLevel"/>
    <w:tmpl w:val="B770FB80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Times New Roman" w:hint="default"/>
        <w:b/>
        <w:color w:val="auto"/>
      </w:rPr>
    </w:lvl>
  </w:abstractNum>
  <w:abstractNum w:abstractNumId="5" w15:restartNumberingAfterBreak="0">
    <w:nsid w:val="00000008"/>
    <w:multiLevelType w:val="singleLevel"/>
    <w:tmpl w:val="8F9E4B6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  <w:rPr>
        <w:rFonts w:cs="Times New Roman"/>
        <w:b/>
        <w:bCs/>
      </w:rPr>
    </w:lvl>
  </w:abstractNum>
  <w:abstractNum w:abstractNumId="6" w15:restartNumberingAfterBreak="0">
    <w:nsid w:val="00000009"/>
    <w:multiLevelType w:val="multilevel"/>
    <w:tmpl w:val="93F0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</w:rPr>
    </w:lvl>
  </w:abstractNum>
  <w:abstractNum w:abstractNumId="7" w15:restartNumberingAfterBreak="0">
    <w:nsid w:val="096814B5"/>
    <w:multiLevelType w:val="hybridMultilevel"/>
    <w:tmpl w:val="4C141A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B1E35"/>
    <w:multiLevelType w:val="hybridMultilevel"/>
    <w:tmpl w:val="1DDCD7AC"/>
    <w:lvl w:ilvl="0" w:tplc="BADE5F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F7657"/>
    <w:multiLevelType w:val="hybridMultilevel"/>
    <w:tmpl w:val="12D60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2605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24683"/>
    <w:multiLevelType w:val="hybridMultilevel"/>
    <w:tmpl w:val="A9D6E50A"/>
    <w:lvl w:ilvl="0" w:tplc="73AC2BC4">
      <w:start w:val="1"/>
      <w:numFmt w:val="lowerLetter"/>
      <w:lvlText w:val="%1)"/>
      <w:lvlJc w:val="left"/>
      <w:pPr>
        <w:ind w:left="1389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C1267"/>
    <w:multiLevelType w:val="hybridMultilevel"/>
    <w:tmpl w:val="58C4D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663DA"/>
    <w:multiLevelType w:val="hybridMultilevel"/>
    <w:tmpl w:val="73E45530"/>
    <w:lvl w:ilvl="0" w:tplc="A0F697CC">
      <w:start w:val="1"/>
      <w:numFmt w:val="lowerLetter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5025E8"/>
    <w:multiLevelType w:val="hybridMultilevel"/>
    <w:tmpl w:val="F6687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20476"/>
    <w:multiLevelType w:val="hybridMultilevel"/>
    <w:tmpl w:val="ADBEE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B8F"/>
    <w:multiLevelType w:val="hybridMultilevel"/>
    <w:tmpl w:val="F6129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01D7"/>
    <w:multiLevelType w:val="hybridMultilevel"/>
    <w:tmpl w:val="A872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7"/>
  </w:num>
  <w:num w:numId="18">
    <w:abstractNumId w:val="9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55"/>
    <w:rsid w:val="0001523E"/>
    <w:rsid w:val="000243DA"/>
    <w:rsid w:val="00052E4C"/>
    <w:rsid w:val="00080F81"/>
    <w:rsid w:val="00095640"/>
    <w:rsid w:val="000A1FB4"/>
    <w:rsid w:val="000B1B80"/>
    <w:rsid w:val="000C3BB1"/>
    <w:rsid w:val="000E3A72"/>
    <w:rsid w:val="001223F6"/>
    <w:rsid w:val="00147D20"/>
    <w:rsid w:val="001561B9"/>
    <w:rsid w:val="00177E76"/>
    <w:rsid w:val="001865C4"/>
    <w:rsid w:val="001A33BF"/>
    <w:rsid w:val="001B31BB"/>
    <w:rsid w:val="001C1C93"/>
    <w:rsid w:val="001C6090"/>
    <w:rsid w:val="00202E00"/>
    <w:rsid w:val="002311B4"/>
    <w:rsid w:val="00255270"/>
    <w:rsid w:val="002831D9"/>
    <w:rsid w:val="002D75B9"/>
    <w:rsid w:val="00300C55"/>
    <w:rsid w:val="0030100C"/>
    <w:rsid w:val="0031366B"/>
    <w:rsid w:val="00336FFE"/>
    <w:rsid w:val="00350028"/>
    <w:rsid w:val="00352E35"/>
    <w:rsid w:val="003829D9"/>
    <w:rsid w:val="0038383F"/>
    <w:rsid w:val="003A0247"/>
    <w:rsid w:val="003A5B41"/>
    <w:rsid w:val="003E5582"/>
    <w:rsid w:val="00404D25"/>
    <w:rsid w:val="00442BB5"/>
    <w:rsid w:val="004670B8"/>
    <w:rsid w:val="00467B78"/>
    <w:rsid w:val="005B47B5"/>
    <w:rsid w:val="005C0260"/>
    <w:rsid w:val="005C69BA"/>
    <w:rsid w:val="005D52F8"/>
    <w:rsid w:val="005E3FB6"/>
    <w:rsid w:val="005F2C42"/>
    <w:rsid w:val="006060F8"/>
    <w:rsid w:val="00622FD4"/>
    <w:rsid w:val="00625009"/>
    <w:rsid w:val="00681328"/>
    <w:rsid w:val="006840A5"/>
    <w:rsid w:val="006C0D1E"/>
    <w:rsid w:val="006C6B73"/>
    <w:rsid w:val="006D27FB"/>
    <w:rsid w:val="006D7FDE"/>
    <w:rsid w:val="007155E3"/>
    <w:rsid w:val="0078304E"/>
    <w:rsid w:val="007858EA"/>
    <w:rsid w:val="007916BE"/>
    <w:rsid w:val="007A3F40"/>
    <w:rsid w:val="007B022B"/>
    <w:rsid w:val="007F0C13"/>
    <w:rsid w:val="008060A0"/>
    <w:rsid w:val="008171FA"/>
    <w:rsid w:val="00841531"/>
    <w:rsid w:val="00862D5B"/>
    <w:rsid w:val="00881789"/>
    <w:rsid w:val="00882C19"/>
    <w:rsid w:val="008B55E2"/>
    <w:rsid w:val="008C491D"/>
    <w:rsid w:val="00963879"/>
    <w:rsid w:val="0098782F"/>
    <w:rsid w:val="009956EF"/>
    <w:rsid w:val="009E265B"/>
    <w:rsid w:val="009F659D"/>
    <w:rsid w:val="00A23F74"/>
    <w:rsid w:val="00A45187"/>
    <w:rsid w:val="00A57ECD"/>
    <w:rsid w:val="00A87D00"/>
    <w:rsid w:val="00AA2E46"/>
    <w:rsid w:val="00AB17CA"/>
    <w:rsid w:val="00B15457"/>
    <w:rsid w:val="00B17F55"/>
    <w:rsid w:val="00B610BD"/>
    <w:rsid w:val="00B8060B"/>
    <w:rsid w:val="00BC2873"/>
    <w:rsid w:val="00BD62B5"/>
    <w:rsid w:val="00C1609C"/>
    <w:rsid w:val="00C21A2B"/>
    <w:rsid w:val="00C4049F"/>
    <w:rsid w:val="00CA3DCF"/>
    <w:rsid w:val="00CC714E"/>
    <w:rsid w:val="00CD3CF7"/>
    <w:rsid w:val="00D022F5"/>
    <w:rsid w:val="00D20E00"/>
    <w:rsid w:val="00D31BE9"/>
    <w:rsid w:val="00D3770B"/>
    <w:rsid w:val="00D74B24"/>
    <w:rsid w:val="00D824BF"/>
    <w:rsid w:val="00DA5603"/>
    <w:rsid w:val="00DB1A34"/>
    <w:rsid w:val="00E03E0D"/>
    <w:rsid w:val="00E16AA5"/>
    <w:rsid w:val="00E20800"/>
    <w:rsid w:val="00E422E6"/>
    <w:rsid w:val="00E61225"/>
    <w:rsid w:val="00E80BB6"/>
    <w:rsid w:val="00E90C4E"/>
    <w:rsid w:val="00EB2479"/>
    <w:rsid w:val="00EF3E9C"/>
    <w:rsid w:val="00F221C6"/>
    <w:rsid w:val="00F22B3E"/>
    <w:rsid w:val="00F25883"/>
    <w:rsid w:val="00F46F6E"/>
    <w:rsid w:val="00F73FC4"/>
    <w:rsid w:val="00F86B9F"/>
    <w:rsid w:val="00FC0D1D"/>
    <w:rsid w:val="00FC4D54"/>
    <w:rsid w:val="00FD53EF"/>
    <w:rsid w:val="00FD67EE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AA58C"/>
  <w15:docId w15:val="{5913B8B0-589F-48EA-A00C-E15276E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9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F55"/>
  </w:style>
  <w:style w:type="paragraph" w:styleId="Stopka">
    <w:name w:val="footer"/>
    <w:basedOn w:val="Normalny"/>
    <w:link w:val="StopkaZnak"/>
    <w:uiPriority w:val="99"/>
    <w:unhideWhenUsed/>
    <w:rsid w:val="00B17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F55"/>
  </w:style>
  <w:style w:type="paragraph" w:styleId="Tekstdymka">
    <w:name w:val="Balloon Text"/>
    <w:basedOn w:val="Normalny"/>
    <w:link w:val="TekstdymkaZnak"/>
    <w:uiPriority w:val="99"/>
    <w:semiHidden/>
    <w:unhideWhenUsed/>
    <w:rsid w:val="00B1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F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7F55"/>
    <w:pPr>
      <w:ind w:left="720"/>
      <w:contextualSpacing/>
    </w:pPr>
  </w:style>
  <w:style w:type="paragraph" w:customStyle="1" w:styleId="Default">
    <w:name w:val="Default"/>
    <w:rsid w:val="00C21A2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0E47-4B47-4440-B1BC-39A0FD94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Cnota</dc:creator>
  <cp:lastModifiedBy>Agnieszka Pieniężna</cp:lastModifiedBy>
  <cp:revision>5</cp:revision>
  <cp:lastPrinted>2025-10-23T06:25:00Z</cp:lastPrinted>
  <dcterms:created xsi:type="dcterms:W3CDTF">2024-09-05T05:56:00Z</dcterms:created>
  <dcterms:modified xsi:type="dcterms:W3CDTF">2025-10-23T06:25:00Z</dcterms:modified>
</cp:coreProperties>
</file>