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4EF" w14:textId="77777777" w:rsidR="00B265ED" w:rsidRPr="00411A21" w:rsidRDefault="009F1C8C" w:rsidP="00261B92">
      <w:pPr>
        <w:pStyle w:val="Nagwek1"/>
        <w:spacing w:before="120" w:line="276" w:lineRule="auto"/>
        <w:ind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44C9A7" wp14:editId="1C8269F4">
            <wp:simplePos x="0" y="0"/>
            <wp:positionH relativeFrom="column">
              <wp:posOffset>6370955</wp:posOffset>
            </wp:positionH>
            <wp:positionV relativeFrom="paragraph">
              <wp:posOffset>68580</wp:posOffset>
            </wp:positionV>
            <wp:extent cx="682625" cy="67246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9F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INFORMACJE DOTYCZĄCE PRZETWARZANIA DANYCH </w:t>
      </w:r>
      <w:r w:rsidR="003E29F7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- </w:t>
      </w:r>
      <w:r w:rsidR="00351F4C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>W ZWIĄZKU ZE ŚWIADCZENIEM USŁUG NA DOSTAWE WODY</w:t>
      </w:r>
      <w:r w:rsidR="005369A2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 </w:t>
      </w:r>
      <w:r w:rsidR="00846DF5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/ ODPROWADZANIA ŚCIEKÓW </w:t>
      </w:r>
    </w:p>
    <w:p w14:paraId="2099024C" w14:textId="77777777"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28F9DF9F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Administrator</w:t>
      </w:r>
      <w:r w:rsidR="00613D20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902788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ab/>
      </w:r>
    </w:p>
    <w:p w14:paraId="1504B194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701D33EF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2B5E485E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5B0B1164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9F1C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52A721F6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70CEC523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Inspektor ochrony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476DC9B3" w14:textId="77777777" w:rsidR="00306B7D" w:rsidRPr="00411A21" w:rsidRDefault="005A64F0" w:rsidP="00852CA2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Wójt Gminy wyznaczył i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nspekto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ra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o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chrony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d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anych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z którym może </w:t>
      </w:r>
      <w:r w:rsidR="00E60FA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się Pani/Pan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2473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poprzez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adresem </w:t>
      </w:r>
      <w:r w:rsidR="0080382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e-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mail: </w:t>
      </w:r>
      <w:r w:rsidR="00A63C7D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A63C7D"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="00A63C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2235C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sekretariacie </w:t>
      </w:r>
      <w:r w:rsidR="00BD0A59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Urzędu Gminy</w:t>
      </w:r>
      <w:r w:rsidR="002017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DFA6C7" w14:textId="77777777" w:rsidR="005A64F0" w:rsidRPr="009F1C8C" w:rsidRDefault="00956CF5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Cel i podstawy przetwarzania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2D069F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 </w:t>
      </w:r>
    </w:p>
    <w:p w14:paraId="4869A5A9" w14:textId="39F7C660" w:rsidR="00AD3029" w:rsidRDefault="00AD3029" w:rsidP="00AD3029">
      <w:pPr>
        <w:pStyle w:val="Nagwek1"/>
        <w:tabs>
          <w:tab w:val="left" w:pos="9360"/>
        </w:tabs>
        <w:spacing w:before="80" w:line="276" w:lineRule="auto"/>
        <w:ind w:left="142"/>
        <w:jc w:val="both"/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</w:pP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Pani/Pana dane osobowe przetwarzane będą na podstawie art. 6 ust. 1 lit. c RODO1 oraz ustawy z dnia 14.06.1960 r. - Kodeks Postępowania Administracyjnego w związku z ustawą Prawo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zamówień publicznych </w:t>
      </w:r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(</w:t>
      </w:r>
      <w:proofErr w:type="spellStart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t.j</w:t>
      </w:r>
      <w:proofErr w:type="spellEnd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. Dz. U. z 2023 r. poz. 1605 z </w:t>
      </w:r>
      <w:proofErr w:type="spellStart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późn</w:t>
      </w:r>
      <w:proofErr w:type="spellEnd"/>
      <w:r w:rsidR="00124954" w:rsidRPr="00124954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 zm.)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, z wyłączenie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m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zastosowania przepisów tej ustawy, z uwagi na to, że wartość zamówienia jest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mniejsza niż kwota 130 000 złotych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, w ramach prowadzonego zapytania ofertowego</w:t>
      </w:r>
      <w:r w:rsidR="0041468F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n</w:t>
      </w:r>
      <w:r w:rsidR="0041468F" w:rsidRPr="0041468F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a wykonanie ekspertyzy/opinii biegłego/specjalisty w zakresie budownictwa ogólnego, hydrologii, hydrogeologii, stosunków wodnych lub melioracji wodnej dotyczącej zmiany stanu wody na dz. nr 142/2 obręb Osowa i wprowadzonych na niej zabezpieczeń w postaci płotu, mogącej mieć szkodliwy wpływ na grunty sąsiednie.</w:t>
      </w:r>
    </w:p>
    <w:p w14:paraId="5FBE255D" w14:textId="66BEFFD6" w:rsidR="005A64F0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Odbiorcy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CAC59DF" w14:textId="77777777" w:rsidR="00261B92" w:rsidRPr="00411A21" w:rsidRDefault="00261B92" w:rsidP="00852CA2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Odbiorcami Pani/Pana danych będą w zależności od celu: </w:t>
      </w:r>
    </w:p>
    <w:p w14:paraId="1B0087DF" w14:textId="77777777" w:rsidR="00261B92" w:rsidRPr="00411A21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dostawc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systemów IT, z którymi współpracuje Gmina, w celu utrzymania ciągłości oraz poprawności działania systemów</w:t>
      </w:r>
      <w:r w:rsidR="00B165EE">
        <w:rPr>
          <w:rFonts w:ascii="Calibri" w:hAnsi="Calibri" w:cs="Arial"/>
          <w:color w:val="000000" w:themeColor="text1"/>
          <w:sz w:val="18"/>
          <w:szCs w:val="18"/>
        </w:rPr>
        <w:t xml:space="preserve"> informatycznych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7E6930E7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pocztową lub kurierską, w celu dostarczenia korespondencji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24860548" w14:textId="77777777" w:rsidR="00675E42" w:rsidRPr="00411A21" w:rsidRDefault="00675E4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podmioty świadczące usługi prawne </w:t>
      </w:r>
      <w:r w:rsidR="00141F38">
        <w:rPr>
          <w:rFonts w:ascii="Calibri" w:hAnsi="Calibri" w:cs="Arial"/>
          <w:color w:val="000000" w:themeColor="text1"/>
          <w:sz w:val="18"/>
          <w:szCs w:val="18"/>
        </w:rPr>
        <w:t>n</w:t>
      </w:r>
      <w:r>
        <w:rPr>
          <w:rFonts w:ascii="Calibri" w:hAnsi="Calibri" w:cs="Arial"/>
          <w:color w:val="000000" w:themeColor="text1"/>
          <w:sz w:val="18"/>
          <w:szCs w:val="18"/>
        </w:rPr>
        <w:t>a zlecenie Gminy,</w:t>
      </w:r>
    </w:p>
    <w:p w14:paraId="44855C45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płatniczą (banki, instytucje płatnicze)</w:t>
      </w:r>
      <w:r w:rsidR="00656CFC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4B3196FC" w14:textId="77777777" w:rsidR="00656CFC" w:rsidRPr="00380B69" w:rsidRDefault="00656CFC" w:rsidP="00656CFC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763BBA">
        <w:rPr>
          <w:rFonts w:ascii="Calibri" w:hAnsi="Calibri" w:cs="Arial"/>
          <w:color w:val="000000" w:themeColor="text1"/>
          <w:sz w:val="18"/>
          <w:szCs w:val="18"/>
        </w:rPr>
        <w:t>inn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color w:val="000000" w:themeColor="text1"/>
          <w:sz w:val="18"/>
          <w:szCs w:val="18"/>
        </w:rPr>
        <w:t>pomioty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działając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na podstawie</w:t>
      </w:r>
      <w:r w:rsidRPr="00656CFC">
        <w:rPr>
          <w:rFonts w:ascii="Calibri" w:hAnsi="Calibri" w:cs="Arial"/>
          <w:color w:val="000000" w:themeColor="text1"/>
          <w:sz w:val="18"/>
          <w:szCs w:val="18"/>
        </w:rPr>
        <w:t xml:space="preserve"> obowiązujących przepisów (przykład: na wniosek sądu, Policji</w:t>
      </w:r>
      <w:r>
        <w:rPr>
          <w:rFonts w:ascii="Calibri" w:hAnsi="Calibri" w:cs="Arial"/>
          <w:color w:val="000000" w:themeColor="text1"/>
          <w:sz w:val="18"/>
          <w:szCs w:val="18"/>
        </w:rPr>
        <w:t>)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487A2C2B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Okres przechowywania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1FD59AC" w14:textId="77777777" w:rsidR="00306B7D" w:rsidRPr="00411A21" w:rsidRDefault="00261B92" w:rsidP="009F1C8C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Pani/Pana dane osobowe będą przechowywane przez okres trwania umowy oraz przez okres 10 lat od momentu zakończenia umowy.</w:t>
      </w:r>
      <w:r w:rsid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9F1C8C" w:rsidRPr="005C06B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Dalsze przetwarzanie będzie dokonywane według </w:t>
      </w:r>
      <w:r w:rsidR="009F1C8C" w:rsidRPr="00763BBA">
        <w:rPr>
          <w:rFonts w:ascii="Calibri" w:hAnsi="Calibri" w:cs="Arial"/>
          <w:b w:val="0"/>
          <w:color w:val="000000" w:themeColor="text1"/>
          <w:sz w:val="18"/>
          <w:szCs w:val="18"/>
        </w:rPr>
        <w:t>obowiązku archiwizacyjnego wynikającego z przepisów prawa</w:t>
      </w:r>
      <w:r w:rsidR="009F1C8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3F65CC1D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Prawa osób, których dane dotyczą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3F5449F4" w14:textId="77777777" w:rsidR="00306B7D" w:rsidRPr="00411A21" w:rsidRDefault="00E60FAD" w:rsidP="00852CA2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RODO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</w:t>
      </w:r>
      <w:r w:rsidR="0015301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:</w:t>
      </w:r>
      <w:r w:rsidR="0056020F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1FA5F22E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C488EB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 a także prawo do ich usunięcia w sytuacji, gdy przetwarzanie danych nie następuje w celu wywiązania się z obowiązku wynikającego z przepisu prawa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4697478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49F484E" w14:textId="77777777" w:rsidR="00057078" w:rsidRPr="00411A21" w:rsidRDefault="00935F3B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</w:t>
      </w:r>
      <w:r w:rsidR="005A64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cofnięcia zgody na </w:t>
      </w:r>
      <w:r w:rsidR="003919D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kontakt </w:t>
      </w:r>
      <w:r w:rsidR="00A146E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telefoniczny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(jeżeli wcześniej była wyrażona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Pana/Pani zgoda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Zgoda w tym zakresie może być w każdym czasie odwołana. Wycofanie zgody nie ma wpływu na zgodność z prawem przetwarzania, którego dokonano na podstawie zgody przed jej wycofaniem.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Zgodę można odwołać w siedzibie w Urzędu</w:t>
      </w:r>
      <w:r w:rsid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Gminy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411A21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>pokoju nr</w:t>
      </w:r>
      <w:r w:rsidR="009F1C8C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04B55">
        <w:rPr>
          <w:rFonts w:ascii="Calibri" w:hAnsi="Calibri" w:cs="Arial"/>
          <w:b w:val="0"/>
          <w:color w:val="000000" w:themeColor="text1"/>
          <w:sz w:val="18"/>
          <w:szCs w:val="18"/>
        </w:rPr>
        <w:t>202</w:t>
      </w:r>
    </w:p>
    <w:p w14:paraId="5DA59866" w14:textId="77777777" w:rsidR="009F41BE" w:rsidRPr="009F1C8C" w:rsidRDefault="009F41BE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Prawo wniesienia skargi do organu nadzorczego.</w:t>
      </w:r>
    </w:p>
    <w:p w14:paraId="34D46682" w14:textId="77777777" w:rsidR="00440CBC" w:rsidRDefault="00440CBC" w:rsidP="009F1C8C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</w:t>
      </w:r>
      <w:r w:rsidR="00324724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nadzorczego,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324724" w:rsidRPr="00324724">
        <w:rPr>
          <w:rFonts w:ascii="Calibri" w:hAnsi="Calibri" w:cs="Arial"/>
          <w:b w:val="0"/>
          <w:color w:val="000000" w:themeColor="text1"/>
          <w:sz w:val="18"/>
          <w:szCs w:val="18"/>
        </w:rPr>
        <w:t>jeżeli uważa Pani/Pan, że przetwarzanie Pani/Pana danych osobowych narusza przepisy prawa</w:t>
      </w:r>
      <w:r w:rsidR="00324724">
        <w:rPr>
          <w:rFonts w:ascii="Calibri" w:hAnsi="Calibri" w:cs="Arial"/>
          <w:b w:val="0"/>
          <w:color w:val="000000" w:themeColor="text1"/>
          <w:sz w:val="18"/>
          <w:szCs w:val="18"/>
        </w:rPr>
        <w:t>. Kontakt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536D60D1" w14:textId="77777777" w:rsidR="00057078" w:rsidRPr="009F1C8C" w:rsidRDefault="00057078" w:rsidP="00FF19C7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Informacja o wymogu podania danych.</w:t>
      </w:r>
    </w:p>
    <w:p w14:paraId="262818BB" w14:textId="77777777" w:rsidR="00411A21" w:rsidRPr="00380B69" w:rsidRDefault="00057078" w:rsidP="00380B69">
      <w:pPr>
        <w:pStyle w:val="NormalnyWeb"/>
        <w:spacing w:before="0" w:beforeAutospacing="0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jest dobrowolne, </w:t>
      </w:r>
      <w:r w:rsidR="005A64F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jednakże ich przetwarzanie jest warunkiem </w:t>
      </w:r>
      <w:r w:rsidR="00CA747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realizacji umowy na dostawę wody</w:t>
      </w:r>
      <w:r w:rsidR="009F1C8C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/odprowadzenia ścieków</w:t>
      </w:r>
      <w:r w:rsidR="00411A21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.</w:t>
      </w:r>
    </w:p>
    <w:p w14:paraId="6B497980" w14:textId="77777777" w:rsidR="00C00A82" w:rsidRDefault="00C00A82" w:rsidP="00380B69">
      <w:pPr>
        <w:pStyle w:val="NormalnyWeb"/>
        <w:spacing w:before="0" w:beforeAutospacing="0"/>
        <w:ind w:left="142"/>
        <w:rPr>
          <w:rFonts w:ascii="Calibri" w:hAnsi="Calibri" w:cs="Arial"/>
          <w:b/>
          <w:i/>
          <w:color w:val="000000" w:themeColor="text1"/>
          <w:sz w:val="16"/>
          <w:szCs w:val="16"/>
        </w:rPr>
      </w:pPr>
    </w:p>
    <w:p w14:paraId="7CC70CD9" w14:textId="77777777" w:rsidR="00411A21" w:rsidRPr="009F1C8C" w:rsidRDefault="00EE6BF9" w:rsidP="00380B69">
      <w:pPr>
        <w:pStyle w:val="NormalnyWeb"/>
        <w:spacing w:before="0" w:beforeAutospacing="0"/>
        <w:ind w:left="142"/>
        <w:rPr>
          <w:rFonts w:ascii="Calibri" w:eastAsiaTheme="majorEastAsia" w:hAnsi="Calibri" w:cs="Arial"/>
          <w:b/>
          <w:bCs/>
          <w:color w:val="000000" w:themeColor="text1"/>
          <w:sz w:val="18"/>
          <w:szCs w:val="18"/>
          <w:lang w:eastAsia="ja-JP"/>
        </w:rPr>
      </w:pP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aktualizacja: </w:t>
      </w:r>
      <w:r w:rsidR="009F41BE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30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.0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1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201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9</w:t>
      </w:r>
      <w:r w:rsidR="002017F0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r.</w:t>
      </w:r>
    </w:p>
    <w:sectPr w:rsidR="00411A21" w:rsidRPr="009F1C8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8935" w14:textId="77777777" w:rsidR="004F6694" w:rsidRDefault="004F6694" w:rsidP="0001246E">
      <w:r>
        <w:separator/>
      </w:r>
    </w:p>
  </w:endnote>
  <w:endnote w:type="continuationSeparator" w:id="0">
    <w:p w14:paraId="164D02FC" w14:textId="77777777" w:rsidR="004F6694" w:rsidRDefault="004F6694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9B7" w14:textId="77777777" w:rsidR="00D9186E" w:rsidRDefault="00093A1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91D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1AB39BAF" w14:textId="77777777" w:rsidR="00D9186E" w:rsidRDefault="00D9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B3EB" w14:textId="77777777" w:rsidR="004F6694" w:rsidRDefault="004F6694" w:rsidP="0001246E">
      <w:r>
        <w:separator/>
      </w:r>
    </w:p>
  </w:footnote>
  <w:footnote w:type="continuationSeparator" w:id="0">
    <w:p w14:paraId="53684B5C" w14:textId="77777777" w:rsidR="004F6694" w:rsidRDefault="004F6694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D4" w14:textId="45F56EF1" w:rsidR="00D9186E" w:rsidRDefault="00DA3BAE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E79B5C" wp14:editId="05DE8D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9050" t="19050" r="20320" b="20320"/>
              <wp:wrapNone/>
              <wp:docPr id="2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2780CF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7C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A66944"/>
    <w:multiLevelType w:val="hybridMultilevel"/>
    <w:tmpl w:val="429CD9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BD6B5C"/>
    <w:multiLevelType w:val="hybridMultilevel"/>
    <w:tmpl w:val="F6B0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45215"/>
    <w:multiLevelType w:val="hybridMultilevel"/>
    <w:tmpl w:val="618234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32ACC"/>
    <w:multiLevelType w:val="hybridMultilevel"/>
    <w:tmpl w:val="1E18E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57C93"/>
    <w:multiLevelType w:val="hybridMultilevel"/>
    <w:tmpl w:val="EF56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4778E"/>
    <w:multiLevelType w:val="hybridMultilevel"/>
    <w:tmpl w:val="8500C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A319C2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B24"/>
    <w:multiLevelType w:val="multilevel"/>
    <w:tmpl w:val="E06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C1F5D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E15454"/>
    <w:multiLevelType w:val="hybridMultilevel"/>
    <w:tmpl w:val="B0EE44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962537"/>
    <w:multiLevelType w:val="hybridMultilevel"/>
    <w:tmpl w:val="BD20231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00B00"/>
    <w:multiLevelType w:val="hybridMultilevel"/>
    <w:tmpl w:val="3D263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FC8"/>
    <w:multiLevelType w:val="hybridMultilevel"/>
    <w:tmpl w:val="49B4135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74313"/>
    <w:multiLevelType w:val="hybridMultilevel"/>
    <w:tmpl w:val="24369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B80BA3"/>
    <w:multiLevelType w:val="multilevel"/>
    <w:tmpl w:val="5EC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4C25B9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853B27"/>
    <w:multiLevelType w:val="hybridMultilevel"/>
    <w:tmpl w:val="F3EA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651">
    <w:abstractNumId w:val="18"/>
  </w:num>
  <w:num w:numId="2" w16cid:durableId="684214223">
    <w:abstractNumId w:val="3"/>
  </w:num>
  <w:num w:numId="3" w16cid:durableId="1394507577">
    <w:abstractNumId w:val="10"/>
  </w:num>
  <w:num w:numId="4" w16cid:durableId="375546832">
    <w:abstractNumId w:val="28"/>
  </w:num>
  <w:num w:numId="5" w16cid:durableId="73937950">
    <w:abstractNumId w:val="19"/>
  </w:num>
  <w:num w:numId="6" w16cid:durableId="1421833994">
    <w:abstractNumId w:val="26"/>
  </w:num>
  <w:num w:numId="7" w16cid:durableId="1899128737">
    <w:abstractNumId w:val="17"/>
  </w:num>
  <w:num w:numId="8" w16cid:durableId="1963343430">
    <w:abstractNumId w:val="29"/>
  </w:num>
  <w:num w:numId="9" w16cid:durableId="1762407065">
    <w:abstractNumId w:val="9"/>
  </w:num>
  <w:num w:numId="10" w16cid:durableId="693656457">
    <w:abstractNumId w:val="21"/>
  </w:num>
  <w:num w:numId="11" w16cid:durableId="1756314706">
    <w:abstractNumId w:val="25"/>
  </w:num>
  <w:num w:numId="12" w16cid:durableId="112985957">
    <w:abstractNumId w:val="6"/>
  </w:num>
  <w:num w:numId="13" w16cid:durableId="768700516">
    <w:abstractNumId w:val="5"/>
  </w:num>
  <w:num w:numId="14" w16cid:durableId="838155023">
    <w:abstractNumId w:val="13"/>
  </w:num>
  <w:num w:numId="15" w16cid:durableId="1142423876">
    <w:abstractNumId w:val="14"/>
  </w:num>
  <w:num w:numId="16" w16cid:durableId="1021933920">
    <w:abstractNumId w:val="1"/>
  </w:num>
  <w:num w:numId="17" w16cid:durableId="1383289080">
    <w:abstractNumId w:val="30"/>
  </w:num>
  <w:num w:numId="18" w16cid:durableId="28117625">
    <w:abstractNumId w:val="22"/>
  </w:num>
  <w:num w:numId="19" w16cid:durableId="1571581104">
    <w:abstractNumId w:val="16"/>
  </w:num>
  <w:num w:numId="20" w16cid:durableId="340859052">
    <w:abstractNumId w:val="27"/>
  </w:num>
  <w:num w:numId="21" w16cid:durableId="1807970740">
    <w:abstractNumId w:val="23"/>
  </w:num>
  <w:num w:numId="22" w16cid:durableId="1348828455">
    <w:abstractNumId w:val="4"/>
  </w:num>
  <w:num w:numId="23" w16cid:durableId="1004670121">
    <w:abstractNumId w:val="12"/>
  </w:num>
  <w:num w:numId="24" w16cid:durableId="1409576885">
    <w:abstractNumId w:val="20"/>
  </w:num>
  <w:num w:numId="25" w16cid:durableId="811093665">
    <w:abstractNumId w:val="0"/>
  </w:num>
  <w:num w:numId="26" w16cid:durableId="1757169188">
    <w:abstractNumId w:val="24"/>
  </w:num>
  <w:num w:numId="27" w16cid:durableId="430857784">
    <w:abstractNumId w:val="15"/>
  </w:num>
  <w:num w:numId="28" w16cid:durableId="201671743">
    <w:abstractNumId w:val="8"/>
  </w:num>
  <w:num w:numId="29" w16cid:durableId="145325267">
    <w:abstractNumId w:val="2"/>
  </w:num>
  <w:num w:numId="30" w16cid:durableId="1377657044">
    <w:abstractNumId w:val="7"/>
  </w:num>
  <w:num w:numId="31" w16cid:durableId="213918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15E65"/>
    <w:rsid w:val="00056C56"/>
    <w:rsid w:val="00057078"/>
    <w:rsid w:val="00063072"/>
    <w:rsid w:val="00077E7C"/>
    <w:rsid w:val="00093A18"/>
    <w:rsid w:val="00124954"/>
    <w:rsid w:val="00141F38"/>
    <w:rsid w:val="00142DF7"/>
    <w:rsid w:val="00153011"/>
    <w:rsid w:val="001734DA"/>
    <w:rsid w:val="001835FD"/>
    <w:rsid w:val="001A62EF"/>
    <w:rsid w:val="001D30EC"/>
    <w:rsid w:val="002017F0"/>
    <w:rsid w:val="002235CD"/>
    <w:rsid w:val="002237FD"/>
    <w:rsid w:val="002336F5"/>
    <w:rsid w:val="0024710A"/>
    <w:rsid w:val="002501FB"/>
    <w:rsid w:val="00261B92"/>
    <w:rsid w:val="00276298"/>
    <w:rsid w:val="00277EFA"/>
    <w:rsid w:val="002D069F"/>
    <w:rsid w:val="002D4D94"/>
    <w:rsid w:val="002D6577"/>
    <w:rsid w:val="00306B7D"/>
    <w:rsid w:val="003233A7"/>
    <w:rsid w:val="00324724"/>
    <w:rsid w:val="003367EF"/>
    <w:rsid w:val="00351F4C"/>
    <w:rsid w:val="00380B69"/>
    <w:rsid w:val="003919DB"/>
    <w:rsid w:val="00391E26"/>
    <w:rsid w:val="003A4849"/>
    <w:rsid w:val="003B72ED"/>
    <w:rsid w:val="003C24F5"/>
    <w:rsid w:val="003E29F7"/>
    <w:rsid w:val="004019B2"/>
    <w:rsid w:val="00411A21"/>
    <w:rsid w:val="0041468F"/>
    <w:rsid w:val="00440CBC"/>
    <w:rsid w:val="0046033B"/>
    <w:rsid w:val="00462C68"/>
    <w:rsid w:val="004F021B"/>
    <w:rsid w:val="004F6694"/>
    <w:rsid w:val="00526F17"/>
    <w:rsid w:val="005369A2"/>
    <w:rsid w:val="0056020F"/>
    <w:rsid w:val="00585A3C"/>
    <w:rsid w:val="00587C6D"/>
    <w:rsid w:val="005A64F0"/>
    <w:rsid w:val="00613D20"/>
    <w:rsid w:val="006343A0"/>
    <w:rsid w:val="00656CFC"/>
    <w:rsid w:val="00661352"/>
    <w:rsid w:val="00675E42"/>
    <w:rsid w:val="006A72B3"/>
    <w:rsid w:val="006B1BA1"/>
    <w:rsid w:val="006C1053"/>
    <w:rsid w:val="00704B55"/>
    <w:rsid w:val="0071342B"/>
    <w:rsid w:val="00714F45"/>
    <w:rsid w:val="0072473A"/>
    <w:rsid w:val="00731086"/>
    <w:rsid w:val="007F7541"/>
    <w:rsid w:val="0080382D"/>
    <w:rsid w:val="00806426"/>
    <w:rsid w:val="00820285"/>
    <w:rsid w:val="00821FC5"/>
    <w:rsid w:val="00846DF5"/>
    <w:rsid w:val="008527FE"/>
    <w:rsid w:val="00852CA2"/>
    <w:rsid w:val="0086625D"/>
    <w:rsid w:val="00881353"/>
    <w:rsid w:val="00897769"/>
    <w:rsid w:val="008C347F"/>
    <w:rsid w:val="00902788"/>
    <w:rsid w:val="00915692"/>
    <w:rsid w:val="00935F3B"/>
    <w:rsid w:val="009450B8"/>
    <w:rsid w:val="00956CF5"/>
    <w:rsid w:val="009828B4"/>
    <w:rsid w:val="009D55BE"/>
    <w:rsid w:val="009D7799"/>
    <w:rsid w:val="009F1C8C"/>
    <w:rsid w:val="009F41BE"/>
    <w:rsid w:val="00A07C47"/>
    <w:rsid w:val="00A146EA"/>
    <w:rsid w:val="00A43642"/>
    <w:rsid w:val="00A63C7D"/>
    <w:rsid w:val="00A945ED"/>
    <w:rsid w:val="00AD3029"/>
    <w:rsid w:val="00AF06ED"/>
    <w:rsid w:val="00B14D8F"/>
    <w:rsid w:val="00B165EE"/>
    <w:rsid w:val="00B265ED"/>
    <w:rsid w:val="00B36ABF"/>
    <w:rsid w:val="00BD0A59"/>
    <w:rsid w:val="00BE3E84"/>
    <w:rsid w:val="00C00A82"/>
    <w:rsid w:val="00C56CAE"/>
    <w:rsid w:val="00C7571C"/>
    <w:rsid w:val="00CA3884"/>
    <w:rsid w:val="00CA7470"/>
    <w:rsid w:val="00CA7BF7"/>
    <w:rsid w:val="00CB53B9"/>
    <w:rsid w:val="00CF16AB"/>
    <w:rsid w:val="00D24B40"/>
    <w:rsid w:val="00D3350E"/>
    <w:rsid w:val="00D437C4"/>
    <w:rsid w:val="00D9012E"/>
    <w:rsid w:val="00D9186E"/>
    <w:rsid w:val="00DA3BAE"/>
    <w:rsid w:val="00DB4551"/>
    <w:rsid w:val="00DE0BD2"/>
    <w:rsid w:val="00DF546A"/>
    <w:rsid w:val="00E008DD"/>
    <w:rsid w:val="00E04A3F"/>
    <w:rsid w:val="00E24639"/>
    <w:rsid w:val="00E333F7"/>
    <w:rsid w:val="00E60FAD"/>
    <w:rsid w:val="00E72774"/>
    <w:rsid w:val="00EA3BB8"/>
    <w:rsid w:val="00EE6BF9"/>
    <w:rsid w:val="00F012CC"/>
    <w:rsid w:val="00F12E0E"/>
    <w:rsid w:val="00F248C2"/>
    <w:rsid w:val="00F71522"/>
    <w:rsid w:val="00FA40A9"/>
    <w:rsid w:val="00FB09AA"/>
    <w:rsid w:val="00FB497B"/>
    <w:rsid w:val="00FD1D3C"/>
    <w:rsid w:val="00FE786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EEA"/>
  <w15:docId w15:val="{3247A115-AD28-4022-8278-B87211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80DD6-1E6E-4197-9DC9-D29A31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</cp:lastModifiedBy>
  <cp:revision>2</cp:revision>
  <cp:lastPrinted>2023-08-01T08:55:00Z</cp:lastPrinted>
  <dcterms:created xsi:type="dcterms:W3CDTF">2023-12-05T11:06:00Z</dcterms:created>
  <dcterms:modified xsi:type="dcterms:W3CDTF">2023-12-05T11:06:00Z</dcterms:modified>
</cp:coreProperties>
</file>