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4D50A3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7529F029" w:rsidR="00A0435C" w:rsidRPr="004D50A3" w:rsidRDefault="00D03F89" w:rsidP="00A04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50A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161536" w:rsidRPr="004D50A3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EF45A9" wp14:editId="4A504C78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E926CCB" w14:textId="49D4EBF2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2647320" w14:textId="77777777" w:rsidR="00A0435C" w:rsidRPr="004D50A3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17A7C66" w14:textId="77777777" w:rsidR="00A0435C" w:rsidRPr="004D50A3" w:rsidRDefault="00A0435C" w:rsidP="006131DA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3C8398F" w14:textId="77777777" w:rsidR="00573C0A" w:rsidRPr="004D50A3" w:rsidRDefault="00573C0A" w:rsidP="00D03F89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</w:p>
    <w:p w14:paraId="68EE7B6E" w14:textId="7EC17A00" w:rsidR="00573C0A" w:rsidRPr="004D50A3" w:rsidRDefault="00573C0A" w:rsidP="00573C0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Galewice,</w:t>
      </w:r>
      <w:r w:rsidR="00C27B42" w:rsidRPr="004D50A3">
        <w:rPr>
          <w:rFonts w:ascii="Calibri" w:hAnsi="Calibri" w:cs="Calibri"/>
        </w:rPr>
        <w:t xml:space="preserve"> </w:t>
      </w:r>
      <w:r w:rsidR="00587920">
        <w:rPr>
          <w:rFonts w:ascii="Calibri" w:hAnsi="Calibri" w:cs="Calibri"/>
        </w:rPr>
        <w:t>03.07.2023</w:t>
      </w:r>
      <w:r w:rsidRPr="004D50A3">
        <w:rPr>
          <w:rFonts w:ascii="Calibri" w:hAnsi="Calibri" w:cs="Calibri"/>
        </w:rPr>
        <w:t xml:space="preserve"> r.</w:t>
      </w:r>
    </w:p>
    <w:p w14:paraId="0B78BBE0" w14:textId="2819AE5E" w:rsidR="00573C0A" w:rsidRPr="004D50A3" w:rsidRDefault="00573C0A" w:rsidP="00573C0A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4D50A3">
        <w:rPr>
          <w:rFonts w:ascii="Calibri" w:hAnsi="Calibri" w:cs="Calibri"/>
          <w:b/>
          <w:bCs/>
        </w:rPr>
        <w:t>ZAPYTANIE OFERTOWE</w:t>
      </w:r>
      <w:r w:rsidR="008614DD">
        <w:rPr>
          <w:rFonts w:ascii="Calibri" w:hAnsi="Calibri" w:cs="Calibri"/>
          <w:b/>
          <w:bCs/>
        </w:rPr>
        <w:t xml:space="preserve"> RIiRG.57.2023</w:t>
      </w:r>
    </w:p>
    <w:p w14:paraId="31CC47DC" w14:textId="7C4308D6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4D50A3">
        <w:rPr>
          <w:rFonts w:ascii="Calibri" w:hAnsi="Calibri" w:cs="Calibri"/>
          <w:b/>
          <w:bCs/>
        </w:rPr>
        <w:t>I. Zamawiający: Gmina Galewice, ul. Wieluńska 5 98-405 Galewice.</w:t>
      </w:r>
    </w:p>
    <w:p w14:paraId="04ED8157" w14:textId="77777777" w:rsidR="00573C0A" w:rsidRPr="004D50A3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Opis przedmiotu zamówienia:</w:t>
      </w:r>
    </w:p>
    <w:p w14:paraId="1C624C05" w14:textId="148852CE" w:rsidR="00F02DD9" w:rsidRPr="004D50A3" w:rsidRDefault="00F02DD9" w:rsidP="00F02DD9">
      <w:pPr>
        <w:pStyle w:val="Akapitzlist"/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Zakup autobusu szkolnego</w:t>
      </w:r>
      <w:r w:rsidR="00FC2D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dla Gminy Galewice </w:t>
      </w:r>
    </w:p>
    <w:p w14:paraId="24356719" w14:textId="33771BB6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1. Przedmiotem zamówienia jest zakup używanego autobusu szkolnego do przewozu dzieci i młodzieży szkolnej z terenu Gminy Galewice. Autobus powinien spełniać niżej wymienione warunki techniczne i wizualne:</w:t>
      </w:r>
    </w:p>
    <w:p w14:paraId="4ACE6FF0" w14:textId="77777777" w:rsidR="004D50A3" w:rsidRPr="004D50A3" w:rsidRDefault="00F02DD9" w:rsidP="00161536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a) rok produkcji nie starszy niż 2005,</w:t>
      </w:r>
      <w:r w:rsidRPr="004D50A3">
        <w:rPr>
          <w:rFonts w:ascii="Calibri" w:hAnsi="Calibri" w:cs="Calibri"/>
        </w:rPr>
        <w:br/>
        <w:t>b) całkowity przebieg udokumentowany max. 550 000 km</w:t>
      </w:r>
      <w:r w:rsidRPr="004D50A3">
        <w:rPr>
          <w:rFonts w:ascii="Calibri" w:hAnsi="Calibri" w:cs="Calibri"/>
        </w:rPr>
        <w:br/>
        <w:t>c) ilość miejsc siedzących minimum 57,</w:t>
      </w:r>
      <w:r w:rsidRPr="004D50A3">
        <w:rPr>
          <w:rFonts w:ascii="Calibri" w:hAnsi="Calibri" w:cs="Calibri"/>
        </w:rPr>
        <w:br/>
        <w:t>d) autobus bezwypadkowy, nieuszkodzony, sprawny technicznie,</w:t>
      </w:r>
      <w:r w:rsidRPr="004D50A3">
        <w:rPr>
          <w:rFonts w:ascii="Calibri" w:hAnsi="Calibri" w:cs="Calibri"/>
        </w:rPr>
        <w:br/>
        <w:t>e) liczba osi- 2,</w:t>
      </w:r>
      <w:r w:rsidRPr="004D50A3">
        <w:rPr>
          <w:rFonts w:ascii="Calibri" w:hAnsi="Calibri" w:cs="Calibri"/>
        </w:rPr>
        <w:br/>
        <w:t xml:space="preserve">f) silnik wysokoprężny o mocy nie mniejszej niż </w:t>
      </w:r>
      <w:r w:rsidR="00441D5B" w:rsidRPr="004D50A3">
        <w:rPr>
          <w:rFonts w:ascii="Calibri" w:hAnsi="Calibri" w:cs="Calibri"/>
        </w:rPr>
        <w:t xml:space="preserve">360 </w:t>
      </w:r>
      <w:r w:rsidRPr="004D50A3">
        <w:rPr>
          <w:rFonts w:ascii="Calibri" w:hAnsi="Calibri" w:cs="Calibri"/>
        </w:rPr>
        <w:t>KM,</w:t>
      </w:r>
      <w:r w:rsidRPr="004D50A3">
        <w:rPr>
          <w:rFonts w:ascii="Calibri" w:hAnsi="Calibri" w:cs="Calibri"/>
        </w:rPr>
        <w:br/>
        <w:t>h) pojazd wolny od jakichkolwiek obciążeń na rzecz osób i podmiotów trzecich (leasing, zastaw),</w:t>
      </w:r>
    </w:p>
    <w:p w14:paraId="194B99A0" w14:textId="77777777" w:rsidR="004D50A3" w:rsidRPr="004D50A3" w:rsidRDefault="004D50A3" w:rsidP="0016153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i) maksymalna długość pojazdu: 12,00 m,</w:t>
      </w:r>
    </w:p>
    <w:p w14:paraId="2FC0F8AF" w14:textId="3712CBE1" w:rsidR="00F02DD9" w:rsidRPr="004D50A3" w:rsidRDefault="004D50A3" w:rsidP="0016153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j)  maksymalna wysokość: 3,40</w:t>
      </w:r>
      <w:r w:rsidR="0016153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m, </w:t>
      </w:r>
      <w:r w:rsidR="00F02DD9" w:rsidRPr="004D50A3">
        <w:rPr>
          <w:rFonts w:ascii="Calibri" w:hAnsi="Calibri" w:cs="Calibri"/>
          <w:sz w:val="24"/>
          <w:szCs w:val="24"/>
        </w:rPr>
        <w:br/>
      </w:r>
      <w:r w:rsidRPr="004D50A3">
        <w:rPr>
          <w:rFonts w:ascii="Calibri" w:hAnsi="Calibri" w:cs="Calibri"/>
          <w:sz w:val="24"/>
          <w:szCs w:val="24"/>
        </w:rPr>
        <w:t>h</w:t>
      </w:r>
      <w:r w:rsidR="00F02DD9" w:rsidRPr="004D50A3">
        <w:rPr>
          <w:rFonts w:ascii="Calibri" w:hAnsi="Calibri" w:cs="Calibri"/>
          <w:sz w:val="24"/>
          <w:szCs w:val="24"/>
        </w:rPr>
        <w:t>) wyposażenie minimalne (niezbędnie wymagane):</w:t>
      </w:r>
      <w:r w:rsidR="00F02DD9" w:rsidRPr="004D50A3">
        <w:rPr>
          <w:rFonts w:ascii="Calibri" w:hAnsi="Calibri" w:cs="Calibri"/>
          <w:sz w:val="24"/>
          <w:szCs w:val="24"/>
        </w:rPr>
        <w:br/>
        <w:t xml:space="preserve">- drzwi otwierane pneumatycznie - 2 szt. </w:t>
      </w:r>
      <w:r w:rsidR="00F02DD9" w:rsidRPr="004D50A3">
        <w:rPr>
          <w:rFonts w:ascii="Calibri" w:hAnsi="Calibri" w:cs="Calibri"/>
          <w:sz w:val="24"/>
          <w:szCs w:val="24"/>
        </w:rPr>
        <w:br/>
        <w:t>- ABS,</w:t>
      </w:r>
      <w:r w:rsidR="00F02DD9" w:rsidRPr="004D50A3">
        <w:rPr>
          <w:rFonts w:ascii="Calibri" w:hAnsi="Calibri" w:cs="Calibri"/>
          <w:sz w:val="24"/>
          <w:szCs w:val="24"/>
        </w:rPr>
        <w:br/>
        <w:t>- wspomaganie kierownicy,</w:t>
      </w:r>
      <w:r w:rsidR="00F02DD9" w:rsidRPr="004D50A3">
        <w:rPr>
          <w:rFonts w:ascii="Calibri" w:hAnsi="Calibri" w:cs="Calibri"/>
          <w:sz w:val="24"/>
          <w:szCs w:val="24"/>
        </w:rPr>
        <w:br/>
      </w:r>
      <w:r w:rsidR="00F02DD9" w:rsidRPr="004D50A3">
        <w:rPr>
          <w:rFonts w:ascii="Calibri" w:hAnsi="Calibri" w:cs="Calibri"/>
          <w:sz w:val="24"/>
          <w:szCs w:val="24"/>
        </w:rPr>
        <w:lastRenderedPageBreak/>
        <w:t>- manualna skrzynia biegów</w:t>
      </w:r>
      <w:r w:rsidR="00441D5B" w:rsidRPr="004D50A3">
        <w:rPr>
          <w:rFonts w:ascii="Calibri" w:hAnsi="Calibri" w:cs="Calibri"/>
          <w:sz w:val="24"/>
          <w:szCs w:val="24"/>
        </w:rPr>
        <w:t>,</w:t>
      </w:r>
      <w:r w:rsidR="00F02DD9" w:rsidRPr="004D50A3">
        <w:rPr>
          <w:rFonts w:ascii="Calibri" w:hAnsi="Calibri" w:cs="Calibri"/>
          <w:sz w:val="24"/>
          <w:szCs w:val="24"/>
        </w:rPr>
        <w:br/>
        <w:t>- dobry stan ogumienia o minimalnej głębokości bieżnika określonej dla autobusów,</w:t>
      </w:r>
      <w:r w:rsidR="00F02DD9" w:rsidRPr="004D50A3">
        <w:rPr>
          <w:rFonts w:ascii="Calibri" w:hAnsi="Calibri" w:cs="Calibri"/>
          <w:sz w:val="24"/>
          <w:szCs w:val="24"/>
        </w:rPr>
        <w:br/>
        <w:t xml:space="preserve">- </w:t>
      </w:r>
      <w:proofErr w:type="gramStart"/>
      <w:r w:rsidR="00F02DD9" w:rsidRPr="004D50A3">
        <w:rPr>
          <w:rFonts w:ascii="Calibri" w:hAnsi="Calibri" w:cs="Calibri"/>
          <w:sz w:val="24"/>
          <w:szCs w:val="24"/>
        </w:rPr>
        <w:t>nie uszkodzone</w:t>
      </w:r>
      <w:proofErr w:type="gramEnd"/>
      <w:r w:rsidR="00F02DD9" w:rsidRPr="004D50A3">
        <w:rPr>
          <w:rFonts w:ascii="Calibri" w:hAnsi="Calibri" w:cs="Calibri"/>
          <w:sz w:val="24"/>
          <w:szCs w:val="24"/>
        </w:rPr>
        <w:t xml:space="preserve"> szyby, reflektory i lampy,</w:t>
      </w:r>
      <w:r w:rsidR="00F02DD9" w:rsidRPr="004D50A3">
        <w:rPr>
          <w:rFonts w:ascii="Calibri" w:hAnsi="Calibri" w:cs="Calibri"/>
          <w:sz w:val="24"/>
          <w:szCs w:val="24"/>
        </w:rPr>
        <w:br/>
        <w:t>- nie uszkodzona i czysta tapicerka w pojeździe,</w:t>
      </w:r>
    </w:p>
    <w:p w14:paraId="191119CF" w14:textId="77777777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Uwagi dodatkowe:</w:t>
      </w:r>
    </w:p>
    <w:p w14:paraId="4017D192" w14:textId="77777777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1) autobus zarejestrowany w Polsce lub posiadający komplet dokumentów gotowych do rejestracji;</w:t>
      </w:r>
      <w:r w:rsidRPr="004D50A3">
        <w:rPr>
          <w:rFonts w:ascii="Calibri" w:hAnsi="Calibri" w:cs="Calibri"/>
        </w:rPr>
        <w:br/>
        <w:t>2) autobus musi posiadać aktualny przegląd techniczny</w:t>
      </w:r>
    </w:p>
    <w:p w14:paraId="2A0A9E0D" w14:textId="0F195242" w:rsidR="00F02DD9" w:rsidRPr="004D50A3" w:rsidRDefault="00F02DD9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Pozostałe wymagania:</w:t>
      </w:r>
      <w:r w:rsidRPr="004D50A3">
        <w:rPr>
          <w:rFonts w:ascii="Calibri" w:hAnsi="Calibri" w:cs="Calibri"/>
        </w:rPr>
        <w:br/>
        <w:t>1. Samochód bezwypadkowy (nie uczestniczył w wypadku drogowym, po którym konieczna była naprawa elementów konstrukcyjnych lub wymiana oblachowania).</w:t>
      </w:r>
      <w:r w:rsidRPr="004D50A3">
        <w:rPr>
          <w:rFonts w:ascii="Calibri" w:hAnsi="Calibri" w:cs="Calibri"/>
        </w:rPr>
        <w:br/>
        <w:t>2. Drobne naprawy powłoki lakierniczej lub zewnętrznych elementów plastikowych (typu „uszkodzenia parkingowe”) będą brane pod uwagę przy ocenie stanu estetycznego pojazdu.</w:t>
      </w:r>
      <w:r w:rsidRPr="004D50A3">
        <w:rPr>
          <w:rFonts w:ascii="Calibri" w:hAnsi="Calibri" w:cs="Calibri"/>
        </w:rPr>
        <w:br/>
        <w:t>3. Stan licznika musi wskazywać faktyczny przebieg pojazdu (wszelkie ingerencje mechaniczne lub elektroniczne w mechanizm zliczania przejechanych kilometrów dyskwalifikują ofertę).</w:t>
      </w:r>
      <w:r w:rsidRPr="004D50A3">
        <w:rPr>
          <w:rFonts w:ascii="Calibri" w:hAnsi="Calibri" w:cs="Calibri"/>
        </w:rPr>
        <w:br/>
        <w:t>4. Odbiór samochodu w siedzibie Wykonawcy po weryfikacji stanu technicznego i estetycznego pojazdu.</w:t>
      </w:r>
    </w:p>
    <w:p w14:paraId="140A0EC3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III. Termin realizacji zamówienia.</w:t>
      </w:r>
    </w:p>
    <w:p w14:paraId="60E4FC9F" w14:textId="74D4E62E" w:rsidR="00573C0A" w:rsidRPr="004D50A3" w:rsidRDefault="00573C0A" w:rsidP="0016153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Termin realizacji zamówienia </w:t>
      </w:r>
      <w:proofErr w:type="gramStart"/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–  od</w:t>
      </w:r>
      <w:proofErr w:type="gramEnd"/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 podpisania umowy do dnia </w:t>
      </w:r>
      <w:r w:rsidR="0058792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11.08</w:t>
      </w:r>
      <w:r w:rsidR="00F02DD9"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202</w:t>
      </w:r>
      <w:r w:rsidR="008E7A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4BBC38ED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4D50A3" w:rsidRDefault="00573C0A" w:rsidP="0016153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4D50A3" w:rsidRDefault="00573C0A" w:rsidP="0016153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4D50A3" w:rsidRDefault="00573C0A" w:rsidP="0016153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1B9B7A8B" w14:textId="77777777" w:rsidR="00441D5B" w:rsidRPr="004D50A3" w:rsidRDefault="00573C0A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lastRenderedPageBreak/>
        <w:t xml:space="preserve"> </w:t>
      </w:r>
      <w:r w:rsidR="00441D5B" w:rsidRPr="004D50A3">
        <w:rPr>
          <w:rFonts w:ascii="Calibri" w:hAnsi="Calibri" w:cs="Calibri"/>
        </w:rPr>
        <w:t>Zamówienie zostanie udzielone Wykonawcy, który spełni wszystkie warunki udziału</w:t>
      </w:r>
      <w:r w:rsidR="00441D5B" w:rsidRPr="004D50A3">
        <w:rPr>
          <w:rFonts w:ascii="Calibri" w:hAnsi="Calibri" w:cs="Calibri"/>
        </w:rPr>
        <w:br/>
        <w:t>w postępowaniu oraz zaproponuje najlepszą ofertę zgodnie z n/w kryteriami.</w:t>
      </w:r>
    </w:p>
    <w:p w14:paraId="36B8E61C" w14:textId="77777777" w:rsidR="00441D5B" w:rsidRPr="004D50A3" w:rsidRDefault="00441D5B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Kryterium oceny stanowi</w:t>
      </w:r>
    </w:p>
    <w:p w14:paraId="6E60A22D" w14:textId="77777777" w:rsidR="00441D5B" w:rsidRPr="004D50A3" w:rsidRDefault="00441D5B" w:rsidP="00161536">
      <w:pPr>
        <w:pStyle w:val="NormalnyWeb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Cena – 90 pkt.</w:t>
      </w:r>
    </w:p>
    <w:p w14:paraId="0C3A88AB" w14:textId="77777777" w:rsidR="00441D5B" w:rsidRPr="004D50A3" w:rsidRDefault="00441D5B" w:rsidP="00161536">
      <w:pPr>
        <w:pStyle w:val="NormalnyWeb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Ilość miejsc siedzących – 10 pkt.</w:t>
      </w:r>
    </w:p>
    <w:p w14:paraId="3C99C663" w14:textId="77777777" w:rsidR="00441D5B" w:rsidRPr="004D50A3" w:rsidRDefault="00441D5B" w:rsidP="00161536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Metodologia wyliczenia punktów za kryterium miejsc siedzących:</w:t>
      </w:r>
    </w:p>
    <w:p w14:paraId="725C9BA1" w14:textId="77777777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41- 45 miejsc- 2 punkty</w:t>
      </w:r>
    </w:p>
    <w:p w14:paraId="65CB5D42" w14:textId="77777777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46- 50 miejsc- 4 punkty</w:t>
      </w:r>
    </w:p>
    <w:p w14:paraId="45C58ADD" w14:textId="6E648AF2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51- 56 miejsc- 6 punków</w:t>
      </w:r>
    </w:p>
    <w:p w14:paraId="603D0A11" w14:textId="57E679D1" w:rsidR="00441D5B" w:rsidRPr="004D50A3" w:rsidRDefault="00441D5B" w:rsidP="0016153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57- więcej - 10 punktów</w:t>
      </w:r>
    </w:p>
    <w:p w14:paraId="64C4B91A" w14:textId="44DD12D0" w:rsidR="00573C0A" w:rsidRPr="004D50A3" w:rsidRDefault="00441D5B" w:rsidP="00C871CA">
      <w:pPr>
        <w:pStyle w:val="NormalnyWeb"/>
        <w:spacing w:line="360" w:lineRule="auto"/>
        <w:rPr>
          <w:rFonts w:ascii="Calibri" w:hAnsi="Calibri" w:cs="Calibri"/>
        </w:rPr>
      </w:pPr>
      <w:r w:rsidRPr="004D50A3">
        <w:rPr>
          <w:rFonts w:ascii="Calibri" w:hAnsi="Calibri" w:cs="Calibri"/>
        </w:rPr>
        <w:t>Zamawiający zastrzega sobie prawo odstąpienia od udzielenia zamówienia</w:t>
      </w:r>
      <w:r w:rsidRPr="004D50A3">
        <w:rPr>
          <w:rFonts w:ascii="Calibri" w:hAnsi="Calibri" w:cs="Calibri"/>
        </w:rPr>
        <w:br/>
        <w:t>w przypadku, gdy zaproponowane oferty cenowe przekraczają kwotę jaką Zamawiający może przeznaczyć na realizacje niniejszego zamówienia.</w:t>
      </w:r>
    </w:p>
    <w:p w14:paraId="69FE0691" w14:textId="77777777" w:rsidR="00573C0A" w:rsidRPr="004D50A3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4D50A3" w:rsidRDefault="00573C0A" w:rsidP="00573C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4D50A3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4D50A3" w:rsidRDefault="00573C0A" w:rsidP="00573C0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1). </w:t>
      </w:r>
    </w:p>
    <w:p w14:paraId="2CDF6355" w14:textId="3BCB20A8" w:rsidR="00573C0A" w:rsidRPr="004D50A3" w:rsidRDefault="00573C0A" w:rsidP="00573C0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</w:rPr>
        <w:t>W formularzu ofertowym należy podać cenę brutto ogółem oferty.</w:t>
      </w:r>
    </w:p>
    <w:p w14:paraId="1B3B5DDC" w14:textId="08C9DB8F" w:rsidR="006131DA" w:rsidRPr="004D50A3" w:rsidRDefault="00573C0A" w:rsidP="00441D5B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Ofertę można złożyć osobiście w sekretariacie pok. </w:t>
      </w:r>
      <w:proofErr w:type="gramStart"/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208,</w:t>
      </w:r>
      <w:proofErr w:type="gramEnd"/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 lub przesłać za pośrednictwem poczty, kuriera na adres Gmina Galewice, ul. Wieluńska 5, 98-405 Galewice lub faksem (62/7838625) lub drogą elektroniczną na adres </w:t>
      </w:r>
      <w:hyperlink r:id="rId8" w:history="1">
        <w:r w:rsidRPr="004D50A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 składania oferty pocztą należy opisać kopertę </w:t>
      </w:r>
      <w:r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„Oferta cenowa </w:t>
      </w:r>
      <w:r w:rsidR="00441D5B" w:rsidRPr="004D50A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na</w:t>
      </w:r>
      <w:r w:rsidR="00441D5B" w:rsidRPr="004D50A3">
        <w:rPr>
          <w:rFonts w:ascii="Calibri" w:hAnsi="Calibri" w:cs="Calibri"/>
          <w:b/>
          <w:bCs/>
          <w:sz w:val="24"/>
          <w:szCs w:val="24"/>
        </w:rPr>
        <w:t xml:space="preserve"> z</w:t>
      </w:r>
      <w:r w:rsidR="00441D5B" w:rsidRPr="004D50A3">
        <w:rPr>
          <w:rFonts w:ascii="Calibri" w:hAnsi="Calibri" w:cs="Calibri"/>
          <w:b/>
          <w:bCs/>
          <w:i/>
          <w:iCs/>
          <w:sz w:val="24"/>
          <w:szCs w:val="24"/>
        </w:rPr>
        <w:t xml:space="preserve">akup autobusu szkolnego dla Gminy </w:t>
      </w:r>
      <w:proofErr w:type="gramStart"/>
      <w:r w:rsidR="00441D5B" w:rsidRPr="004D50A3">
        <w:rPr>
          <w:rFonts w:ascii="Calibri" w:hAnsi="Calibri" w:cs="Calibri"/>
          <w:b/>
          <w:bCs/>
          <w:i/>
          <w:iCs/>
          <w:sz w:val="24"/>
          <w:szCs w:val="24"/>
        </w:rPr>
        <w:t>Galewice ”</w:t>
      </w:r>
      <w:proofErr w:type="gramEnd"/>
    </w:p>
    <w:p w14:paraId="41CF5910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 przypadku składania oferty drogą elektroniczną wymagany jest skan wypełnionej i podpisanej oferty.</w:t>
      </w:r>
    </w:p>
    <w:p w14:paraId="4A988FA2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786B4E0" w14:textId="2F42F55D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Termin składania ofert: do dnia </w:t>
      </w:r>
      <w:r w:rsidR="00587920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C27B42" w:rsidRPr="004D50A3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587920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8E7A63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 r. do godz. </w:t>
      </w:r>
      <w:r w:rsidR="00587920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="00C20F9B">
        <w:rPr>
          <w:rFonts w:ascii="Calibri" w:eastAsia="Times New Roman" w:hAnsi="Calibri" w:cs="Calibri"/>
          <w:sz w:val="24"/>
          <w:szCs w:val="24"/>
          <w:lang w:eastAsia="pl-PL"/>
        </w:rPr>
        <w:t>:00</w:t>
      </w:r>
    </w:p>
    <w:p w14:paraId="05D5F236" w14:textId="77777777" w:rsidR="00573C0A" w:rsidRPr="004D50A3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Nr 1) oraz </w:t>
      </w:r>
      <w:r w:rsidRPr="004D50A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wizualizacja i opis techniczny przedmiotu zamówienia.</w:t>
      </w:r>
    </w:p>
    <w:p w14:paraId="1C31C4BE" w14:textId="7E94DC2B" w:rsidR="00573C0A" w:rsidRPr="004D50A3" w:rsidRDefault="00573C0A" w:rsidP="00476A4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VIII. </w:t>
      </w: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D50A3">
        <w:rPr>
          <w:rFonts w:ascii="Calibri" w:hAnsi="Calibri" w:cs="Calibri"/>
        </w:rPr>
        <w:t>Zapytanie ofertowe służy rozeznaniu rynku i nie zobowiązuje Zamawiającego do złożenia zamówienia</w:t>
      </w:r>
    </w:p>
    <w:p w14:paraId="667860F6" w14:textId="77777777" w:rsidR="006131DA" w:rsidRPr="004D50A3" w:rsidRDefault="006131DA" w:rsidP="006131D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………………………………………</w:t>
      </w:r>
    </w:p>
    <w:p w14:paraId="4256D171" w14:textId="097032C5" w:rsidR="006131DA" w:rsidRPr="004D50A3" w:rsidRDefault="006131DA" w:rsidP="00476A4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D50A3">
        <w:rPr>
          <w:rFonts w:ascii="Calibri" w:hAnsi="Calibri" w:cs="Calibri"/>
        </w:rPr>
        <w:t>(podpis Zamawiającego)</w:t>
      </w:r>
    </w:p>
    <w:p w14:paraId="3EEDD4D1" w14:textId="77777777" w:rsidR="00476A46" w:rsidRPr="004D50A3" w:rsidRDefault="00476A46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3283E7A0" w14:textId="77777777" w:rsidR="00476A46" w:rsidRPr="004D50A3" w:rsidRDefault="00476A46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73FF4F5A" w14:textId="450A2D98" w:rsidR="00573C0A" w:rsidRPr="004D50A3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D50A3">
        <w:rPr>
          <w:rFonts w:ascii="Calibri" w:hAnsi="Calibri" w:cs="Calibri"/>
        </w:rPr>
        <w:t>Załączniki: </w:t>
      </w:r>
    </w:p>
    <w:p w14:paraId="249432F9" w14:textId="77777777" w:rsidR="00573C0A" w:rsidRPr="004D50A3" w:rsidRDefault="00573C0A" w:rsidP="00573C0A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D50A3">
        <w:rPr>
          <w:rFonts w:ascii="Calibri" w:eastAsia="Times New Roman" w:hAnsi="Calibri" w:cs="Calibri"/>
          <w:sz w:val="24"/>
          <w:szCs w:val="24"/>
          <w:lang w:eastAsia="pl-PL"/>
        </w:rPr>
        <w:t>Formularz ofertowy - zał. Nr 1.</w:t>
      </w:r>
    </w:p>
    <w:p w14:paraId="5C7F8F38" w14:textId="77777777" w:rsidR="004D50A3" w:rsidRPr="004D50A3" w:rsidRDefault="004D50A3" w:rsidP="00161536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4D50A3" w:rsidRPr="004D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8CC1" w14:textId="77777777" w:rsidR="0040270E" w:rsidRDefault="0040270E" w:rsidP="00D03F89">
      <w:pPr>
        <w:spacing w:after="0" w:line="240" w:lineRule="auto"/>
      </w:pPr>
      <w:r>
        <w:separator/>
      </w:r>
    </w:p>
  </w:endnote>
  <w:endnote w:type="continuationSeparator" w:id="0">
    <w:p w14:paraId="13EF2511" w14:textId="77777777" w:rsidR="0040270E" w:rsidRDefault="0040270E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17ED" w14:textId="77777777" w:rsidR="0040270E" w:rsidRDefault="0040270E" w:rsidP="00D03F89">
      <w:pPr>
        <w:spacing w:after="0" w:line="240" w:lineRule="auto"/>
      </w:pPr>
      <w:r>
        <w:separator/>
      </w:r>
    </w:p>
  </w:footnote>
  <w:footnote w:type="continuationSeparator" w:id="0">
    <w:p w14:paraId="235345C7" w14:textId="77777777" w:rsidR="0040270E" w:rsidRDefault="0040270E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058"/>
    <w:multiLevelType w:val="multilevel"/>
    <w:tmpl w:val="4DA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1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3447E"/>
    <w:multiLevelType w:val="multilevel"/>
    <w:tmpl w:val="B70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7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19"/>
  </w:num>
  <w:num w:numId="17">
    <w:abstractNumId w:val="5"/>
  </w:num>
  <w:num w:numId="18">
    <w:abstractNumId w:val="3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24802"/>
    <w:rsid w:val="0003035D"/>
    <w:rsid w:val="000574A8"/>
    <w:rsid w:val="00061ECC"/>
    <w:rsid w:val="000761BA"/>
    <w:rsid w:val="00095A17"/>
    <w:rsid w:val="000B50AD"/>
    <w:rsid w:val="0012337E"/>
    <w:rsid w:val="00133E9B"/>
    <w:rsid w:val="00145089"/>
    <w:rsid w:val="00161536"/>
    <w:rsid w:val="00177867"/>
    <w:rsid w:val="0018428F"/>
    <w:rsid w:val="001A18CA"/>
    <w:rsid w:val="001C02AE"/>
    <w:rsid w:val="00250EAC"/>
    <w:rsid w:val="002A46DA"/>
    <w:rsid w:val="002B4734"/>
    <w:rsid w:val="002D2A1C"/>
    <w:rsid w:val="002E6C5F"/>
    <w:rsid w:val="00316D67"/>
    <w:rsid w:val="00324552"/>
    <w:rsid w:val="003651B4"/>
    <w:rsid w:val="003C476B"/>
    <w:rsid w:val="0040270E"/>
    <w:rsid w:val="004208F2"/>
    <w:rsid w:val="00432035"/>
    <w:rsid w:val="004419DD"/>
    <w:rsid w:val="00441D5B"/>
    <w:rsid w:val="00476A46"/>
    <w:rsid w:val="00491A32"/>
    <w:rsid w:val="00497265"/>
    <w:rsid w:val="004A1626"/>
    <w:rsid w:val="004A35C8"/>
    <w:rsid w:val="004D50A3"/>
    <w:rsid w:val="00573C0A"/>
    <w:rsid w:val="00587920"/>
    <w:rsid w:val="005E3544"/>
    <w:rsid w:val="005F4876"/>
    <w:rsid w:val="006131DA"/>
    <w:rsid w:val="006401A1"/>
    <w:rsid w:val="006D1527"/>
    <w:rsid w:val="00736393"/>
    <w:rsid w:val="007B532D"/>
    <w:rsid w:val="007F1844"/>
    <w:rsid w:val="007F598A"/>
    <w:rsid w:val="00815909"/>
    <w:rsid w:val="00827448"/>
    <w:rsid w:val="008308DD"/>
    <w:rsid w:val="008614DD"/>
    <w:rsid w:val="0089485F"/>
    <w:rsid w:val="008E7A63"/>
    <w:rsid w:val="008F1F97"/>
    <w:rsid w:val="008F6CDF"/>
    <w:rsid w:val="00913AAF"/>
    <w:rsid w:val="00914E08"/>
    <w:rsid w:val="009277F3"/>
    <w:rsid w:val="00943071"/>
    <w:rsid w:val="00985F8E"/>
    <w:rsid w:val="00A0435C"/>
    <w:rsid w:val="00A14931"/>
    <w:rsid w:val="00A153E8"/>
    <w:rsid w:val="00A50AC1"/>
    <w:rsid w:val="00A562B8"/>
    <w:rsid w:val="00A740B2"/>
    <w:rsid w:val="00A752C0"/>
    <w:rsid w:val="00A82A59"/>
    <w:rsid w:val="00A9219B"/>
    <w:rsid w:val="00AD5F33"/>
    <w:rsid w:val="00B57126"/>
    <w:rsid w:val="00C20F9B"/>
    <w:rsid w:val="00C27B42"/>
    <w:rsid w:val="00C871CA"/>
    <w:rsid w:val="00C95D39"/>
    <w:rsid w:val="00D03F89"/>
    <w:rsid w:val="00D40BCE"/>
    <w:rsid w:val="00D44C5D"/>
    <w:rsid w:val="00E02392"/>
    <w:rsid w:val="00E15AF1"/>
    <w:rsid w:val="00E75056"/>
    <w:rsid w:val="00F02DD9"/>
    <w:rsid w:val="00FC2D11"/>
    <w:rsid w:val="00FC5D73"/>
    <w:rsid w:val="00FE10BB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4</cp:revision>
  <cp:lastPrinted>2023-07-03T12:54:00Z</cp:lastPrinted>
  <dcterms:created xsi:type="dcterms:W3CDTF">2023-06-30T16:54:00Z</dcterms:created>
  <dcterms:modified xsi:type="dcterms:W3CDTF">2023-07-03T13:38:00Z</dcterms:modified>
</cp:coreProperties>
</file>