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B989" w14:textId="54B7A665" w:rsidR="00C34175" w:rsidRPr="0095445E" w:rsidRDefault="00C34175" w:rsidP="0095445E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5E" w:rsidRPr="0095445E">
        <w:rPr>
          <w:rFonts w:asciiTheme="minorHAnsi" w:hAnsiTheme="minorHAnsi" w:cstheme="minorHAnsi"/>
          <w:noProof/>
        </w:rPr>
        <w:drawing>
          <wp:inline distT="0" distB="0" distL="0" distR="0" wp14:anchorId="12408690" wp14:editId="5ABC1A58">
            <wp:extent cx="2194560" cy="731520"/>
            <wp:effectExtent l="0" t="0" r="0" b="0"/>
            <wp:docPr id="8057092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72B" w:rsidRPr="0095445E">
        <w:rPr>
          <w:rFonts w:asciiTheme="minorHAnsi" w:hAnsiTheme="minorHAnsi" w:cstheme="minorHAnsi"/>
        </w:rPr>
        <w:t> </w:t>
      </w:r>
    </w:p>
    <w:p w14:paraId="4A396CCF" w14:textId="07409A4A" w:rsidR="00B64FD4" w:rsidRPr="0095445E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Galewice,</w:t>
      </w:r>
      <w:r w:rsidR="00D76BCF" w:rsidRPr="0095445E">
        <w:rPr>
          <w:rFonts w:asciiTheme="minorHAnsi" w:hAnsiTheme="minorHAnsi" w:cstheme="minorHAnsi"/>
        </w:rPr>
        <w:t xml:space="preserve"> </w:t>
      </w:r>
      <w:r w:rsidR="008277A2" w:rsidRPr="0095445E">
        <w:rPr>
          <w:rFonts w:asciiTheme="minorHAnsi" w:hAnsiTheme="minorHAnsi" w:cstheme="minorHAnsi"/>
        </w:rPr>
        <w:t>19.06</w:t>
      </w:r>
      <w:r w:rsidR="00DC0178" w:rsidRPr="0095445E">
        <w:rPr>
          <w:rFonts w:asciiTheme="minorHAnsi" w:hAnsiTheme="minorHAnsi" w:cstheme="minorHAnsi"/>
        </w:rPr>
        <w:t>.</w:t>
      </w:r>
      <w:r w:rsidR="00432661" w:rsidRPr="0095445E">
        <w:rPr>
          <w:rFonts w:asciiTheme="minorHAnsi" w:hAnsiTheme="minorHAnsi" w:cstheme="minorHAnsi"/>
        </w:rPr>
        <w:t>20</w:t>
      </w:r>
      <w:r w:rsidR="007834F9" w:rsidRPr="0095445E">
        <w:rPr>
          <w:rFonts w:asciiTheme="minorHAnsi" w:hAnsiTheme="minorHAnsi" w:cstheme="minorHAnsi"/>
        </w:rPr>
        <w:t>2</w:t>
      </w:r>
      <w:r w:rsidR="00C94F38" w:rsidRPr="0095445E">
        <w:rPr>
          <w:rFonts w:asciiTheme="minorHAnsi" w:hAnsiTheme="minorHAnsi" w:cstheme="minorHAnsi"/>
        </w:rPr>
        <w:t>3</w:t>
      </w:r>
      <w:r w:rsidR="00432661" w:rsidRPr="0095445E">
        <w:rPr>
          <w:rFonts w:asciiTheme="minorHAnsi" w:hAnsiTheme="minorHAnsi" w:cstheme="minorHAnsi"/>
        </w:rPr>
        <w:t xml:space="preserve"> </w:t>
      </w:r>
      <w:r w:rsidRPr="0095445E">
        <w:rPr>
          <w:rFonts w:asciiTheme="minorHAnsi" w:hAnsiTheme="minorHAnsi" w:cstheme="minorHAnsi"/>
        </w:rPr>
        <w:t>r.</w:t>
      </w:r>
    </w:p>
    <w:p w14:paraId="79B86F8C" w14:textId="1001CDB4" w:rsidR="000B75B2" w:rsidRDefault="000B75B2" w:rsidP="000B75B2">
      <w:pPr>
        <w:pStyle w:val="NormalnyWeb"/>
        <w:spacing w:line="360" w:lineRule="auto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</w:rPr>
        <w:t>RIiRG.3050-</w:t>
      </w:r>
      <w:r>
        <w:rPr>
          <w:rFonts w:asciiTheme="minorHAnsi" w:hAnsiTheme="minorHAnsi" w:cstheme="minorHAnsi"/>
        </w:rPr>
        <w:t>10</w:t>
      </w:r>
      <w:r w:rsidRPr="00D13E2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4</w:t>
      </w:r>
      <w:r w:rsidRPr="00D13E28">
        <w:rPr>
          <w:rFonts w:asciiTheme="minorHAnsi" w:hAnsiTheme="minorHAnsi" w:cstheme="minorHAnsi"/>
        </w:rPr>
        <w:t>.23</w:t>
      </w:r>
    </w:p>
    <w:p w14:paraId="3FFADD00" w14:textId="706BFC3C" w:rsidR="00B64FD4" w:rsidRPr="0095445E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5445E">
        <w:rPr>
          <w:rFonts w:asciiTheme="minorHAnsi" w:hAnsiTheme="minorHAnsi" w:cstheme="minorHAnsi"/>
          <w:b/>
          <w:bCs/>
        </w:rPr>
        <w:t>ZAPYTANIE OFERTOWE</w:t>
      </w:r>
      <w:r w:rsidR="00C86C3C" w:rsidRPr="0095445E">
        <w:rPr>
          <w:rFonts w:asciiTheme="minorHAnsi" w:hAnsiTheme="minorHAnsi" w:cstheme="minorHAnsi"/>
          <w:b/>
          <w:bCs/>
        </w:rPr>
        <w:t xml:space="preserve"> Nr </w:t>
      </w:r>
      <w:r w:rsidR="000B75B2">
        <w:rPr>
          <w:rFonts w:asciiTheme="minorHAnsi" w:hAnsiTheme="minorHAnsi" w:cstheme="minorHAnsi"/>
          <w:b/>
          <w:bCs/>
        </w:rPr>
        <w:t>48.</w:t>
      </w:r>
      <w:r w:rsidR="00826286" w:rsidRPr="0095445E">
        <w:rPr>
          <w:rFonts w:asciiTheme="minorHAnsi" w:hAnsiTheme="minorHAnsi" w:cstheme="minorHAnsi"/>
          <w:b/>
          <w:bCs/>
        </w:rPr>
        <w:t>2023</w:t>
      </w:r>
    </w:p>
    <w:p w14:paraId="5860B075" w14:textId="77777777" w:rsidR="00C86C3C" w:rsidRPr="0095445E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 w:rsidRPr="0095445E">
        <w:rPr>
          <w:rFonts w:asciiTheme="minorHAnsi" w:hAnsiTheme="minorHAnsi" w:cstheme="minorHAnsi"/>
          <w:b/>
          <w:bCs/>
        </w:rPr>
        <w:t>Zamawiający:  Gmina</w:t>
      </w:r>
      <w:proofErr w:type="gramEnd"/>
      <w:r w:rsidRPr="0095445E">
        <w:rPr>
          <w:rFonts w:asciiTheme="minorHAnsi" w:hAnsiTheme="minorHAnsi" w:cstheme="minorHAnsi"/>
          <w:b/>
          <w:bCs/>
        </w:rPr>
        <w:t xml:space="preserve"> Galewice, ul. Wieluńska 5 98-405 Galewice.</w:t>
      </w:r>
    </w:p>
    <w:p w14:paraId="105E5ABD" w14:textId="77777777" w:rsidR="00C86C3C" w:rsidRPr="0095445E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5445E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95445E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3BFB39CE" w:rsidR="00C86C3C" w:rsidRPr="0095445E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95445E">
        <w:rPr>
          <w:rFonts w:cstheme="minorHAnsi"/>
          <w:sz w:val="24"/>
          <w:szCs w:val="24"/>
        </w:rPr>
        <w:t xml:space="preserve">Do niniejszego postępowania nie stosuje się przepisów </w:t>
      </w:r>
      <w:proofErr w:type="gramStart"/>
      <w:r w:rsidRPr="0095445E">
        <w:rPr>
          <w:rFonts w:cstheme="minorHAnsi"/>
          <w:sz w:val="24"/>
          <w:szCs w:val="24"/>
        </w:rPr>
        <w:t>ustawy  z</w:t>
      </w:r>
      <w:proofErr w:type="gramEnd"/>
      <w:r w:rsidRPr="0095445E">
        <w:rPr>
          <w:rFonts w:cstheme="minorHAnsi"/>
          <w:sz w:val="24"/>
          <w:szCs w:val="24"/>
        </w:rPr>
        <w:t xml:space="preserve"> dnia 11 września 2019 r. – Prawo zamówień publicznych (</w:t>
      </w:r>
      <w:proofErr w:type="spellStart"/>
      <w:r w:rsidR="008277A2" w:rsidRPr="0095445E">
        <w:rPr>
          <w:rFonts w:cstheme="minorHAnsi"/>
          <w:sz w:val="24"/>
          <w:szCs w:val="24"/>
        </w:rPr>
        <w:t>t.j</w:t>
      </w:r>
      <w:proofErr w:type="spellEnd"/>
      <w:r w:rsidR="008277A2" w:rsidRPr="0095445E">
        <w:rPr>
          <w:rFonts w:cstheme="minorHAnsi"/>
          <w:sz w:val="24"/>
          <w:szCs w:val="24"/>
        </w:rPr>
        <w:t>. Dz. U. z 2022 r. poz. 1710; zm.: Dz. U. z 2020 r. poz. 1517, z 2022 r. poz. 1812, poz. 1933 i poz. 2185 oraz z 2023 r. poz. 412 i poz. 825</w:t>
      </w:r>
      <w:r w:rsidRPr="0095445E">
        <w:rPr>
          <w:rFonts w:cstheme="minorHAnsi"/>
          <w:sz w:val="24"/>
          <w:szCs w:val="24"/>
        </w:rPr>
        <w:t>).</w:t>
      </w:r>
    </w:p>
    <w:p w14:paraId="6F1ABFF9" w14:textId="2F1882FF" w:rsidR="00C86C3C" w:rsidRPr="0095445E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95445E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95445E" w:rsidRDefault="00740502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8072B" w:rsidRPr="0095445E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40318F0C" w:rsidR="000C6621" w:rsidRPr="0095445E" w:rsidRDefault="007834F9" w:rsidP="000C662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r w:rsidR="00C94F38"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</w:t>
      </w:r>
      <w:r w:rsidR="00756662" w:rsidRPr="0095445E">
        <w:rPr>
          <w:rFonts w:eastAsia="Times New Roman" w:cstheme="minorHAnsi"/>
          <w:b/>
          <w:bCs/>
          <w:sz w:val="24"/>
          <w:szCs w:val="24"/>
          <w:lang w:eastAsia="pl-PL"/>
        </w:rPr>
        <w:t>dostawą</w:t>
      </w:r>
      <w:r w:rsidR="008277A2"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0"/>
      <w:r w:rsidR="00257E19" w:rsidRPr="0095445E">
        <w:rPr>
          <w:rFonts w:eastAsia="Times New Roman" w:cstheme="minorHAnsi"/>
          <w:b/>
          <w:bCs/>
          <w:sz w:val="24"/>
          <w:szCs w:val="24"/>
          <w:lang w:eastAsia="pl-PL"/>
        </w:rPr>
        <w:t>szafy chłodniczej dla Sołectwa Węglewice</w:t>
      </w:r>
    </w:p>
    <w:bookmarkEnd w:id="1"/>
    <w:p w14:paraId="0FD4C231" w14:textId="2E1FA321" w:rsidR="008277A2" w:rsidRPr="0095445E" w:rsidRDefault="000C6621" w:rsidP="00D969B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Zakres przedmiotu zamówienia obejmuje z</w:t>
      </w:r>
      <w:r w:rsidR="00756662" w:rsidRPr="0095445E">
        <w:rPr>
          <w:rFonts w:eastAsia="Times New Roman" w:cstheme="minorHAnsi"/>
          <w:sz w:val="24"/>
          <w:szCs w:val="24"/>
          <w:lang w:eastAsia="pl-PL"/>
        </w:rPr>
        <w:t xml:space="preserve">akup z dostawą </w:t>
      </w:r>
      <w:r w:rsidR="00257E19" w:rsidRPr="0095445E">
        <w:rPr>
          <w:rFonts w:eastAsia="Times New Roman" w:cstheme="minorHAnsi"/>
          <w:sz w:val="24"/>
          <w:szCs w:val="24"/>
          <w:lang w:eastAsia="pl-PL"/>
        </w:rPr>
        <w:t>szafy chłodniczej dla Sołectwa Węglewice</w:t>
      </w:r>
      <w:r w:rsidR="00893ECF" w:rsidRPr="0095445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95445E">
        <w:rPr>
          <w:rFonts w:eastAsia="Times New Roman" w:cstheme="minorHAnsi"/>
          <w:sz w:val="24"/>
          <w:szCs w:val="24"/>
          <w:lang w:eastAsia="pl-PL"/>
        </w:rPr>
        <w:t>Szczegółowy zakres przedmiotu zamówienia polegać będzie na dostaw</w:t>
      </w:r>
      <w:r w:rsidR="00756662" w:rsidRPr="0095445E">
        <w:rPr>
          <w:rFonts w:eastAsia="Times New Roman" w:cstheme="minorHAnsi"/>
          <w:sz w:val="24"/>
          <w:szCs w:val="24"/>
          <w:lang w:eastAsia="pl-PL"/>
        </w:rPr>
        <w:t>ie</w:t>
      </w:r>
      <w:r w:rsidR="008277A2" w:rsidRPr="0095445E">
        <w:rPr>
          <w:rFonts w:cstheme="minorHAnsi"/>
          <w:sz w:val="24"/>
          <w:szCs w:val="24"/>
        </w:rPr>
        <w:t xml:space="preserve"> fabrycznie now</w:t>
      </w:r>
      <w:r w:rsidR="00257E19" w:rsidRPr="0095445E">
        <w:rPr>
          <w:rFonts w:cstheme="minorHAnsi"/>
          <w:sz w:val="24"/>
          <w:szCs w:val="24"/>
        </w:rPr>
        <w:t>ej szafy chłodniczej</w:t>
      </w:r>
      <w:r w:rsidR="00D969B6" w:rsidRPr="0095445E">
        <w:rPr>
          <w:rFonts w:cstheme="minorHAnsi"/>
          <w:sz w:val="24"/>
          <w:szCs w:val="24"/>
        </w:rPr>
        <w:t xml:space="preserve"> </w:t>
      </w:r>
      <w:r w:rsidR="00257E19" w:rsidRPr="0095445E">
        <w:rPr>
          <w:rFonts w:cstheme="minorHAnsi"/>
          <w:sz w:val="24"/>
          <w:szCs w:val="24"/>
        </w:rPr>
        <w:t>2- d</w:t>
      </w:r>
      <w:r w:rsidR="00BD0E92">
        <w:rPr>
          <w:rFonts w:cstheme="minorHAnsi"/>
          <w:sz w:val="24"/>
          <w:szCs w:val="24"/>
        </w:rPr>
        <w:t>r</w:t>
      </w:r>
      <w:r w:rsidR="00257E19" w:rsidRPr="0095445E">
        <w:rPr>
          <w:rFonts w:cstheme="minorHAnsi"/>
          <w:sz w:val="24"/>
          <w:szCs w:val="24"/>
        </w:rPr>
        <w:t>zwiowej. Szafa chłodnicza o wymiarach zewnętrznych min. 1340x810x2010</w:t>
      </w:r>
      <w:r w:rsidR="001A1423">
        <w:rPr>
          <w:rFonts w:cstheme="minorHAnsi"/>
          <w:sz w:val="24"/>
          <w:szCs w:val="24"/>
        </w:rPr>
        <w:t xml:space="preserve"> </w:t>
      </w:r>
      <w:r w:rsidR="00257E19" w:rsidRPr="0095445E">
        <w:rPr>
          <w:rFonts w:cstheme="minorHAnsi"/>
          <w:sz w:val="24"/>
          <w:szCs w:val="24"/>
        </w:rPr>
        <w:t>mm oraz o min. pojemności komory 1200L.</w:t>
      </w:r>
      <w:r w:rsidR="00D969B6" w:rsidRPr="0095445E">
        <w:rPr>
          <w:rFonts w:cstheme="minorHAnsi"/>
          <w:sz w:val="24"/>
          <w:szCs w:val="24"/>
        </w:rPr>
        <w:t xml:space="preserve"> Obudowa szafy chłodniczej w całości powinna być wykonana z wysokiej jakości stali nierdzewnej</w:t>
      </w:r>
      <w:r w:rsidR="00BD0E92">
        <w:rPr>
          <w:rFonts w:cstheme="minorHAnsi"/>
          <w:sz w:val="24"/>
          <w:szCs w:val="24"/>
        </w:rPr>
        <w:t xml:space="preserve"> w kolorze srebrnego</w:t>
      </w:r>
      <w:r w:rsidR="00D969B6" w:rsidRPr="0095445E">
        <w:rPr>
          <w:rFonts w:cstheme="minorHAnsi"/>
          <w:sz w:val="24"/>
          <w:szCs w:val="24"/>
        </w:rPr>
        <w:t xml:space="preserve">. Urządzenie wyposażone powinno być w agregat chłodniczy o mocy min. 400W z czynnikiem chłodniczym. Średnie zużycie energii powinno być </w:t>
      </w:r>
      <w:r w:rsidR="00BD0E92">
        <w:rPr>
          <w:rFonts w:cstheme="minorHAnsi"/>
          <w:sz w:val="24"/>
          <w:szCs w:val="24"/>
        </w:rPr>
        <w:t xml:space="preserve">max. </w:t>
      </w:r>
      <w:r w:rsidR="00D969B6" w:rsidRPr="0095445E">
        <w:rPr>
          <w:rFonts w:cstheme="minorHAnsi"/>
          <w:sz w:val="24"/>
          <w:szCs w:val="24"/>
        </w:rPr>
        <w:t xml:space="preserve">1716 kWh w skali roku. Dodatkowo urządzenie wyposażone powinno być w elektroniczny sterownik temperatury z cyfrowym wyświetlaczem. Urządzenie powinno posiadać funkcję </w:t>
      </w:r>
      <w:r w:rsidR="00D969B6" w:rsidRPr="0095445E">
        <w:rPr>
          <w:rFonts w:cstheme="minorHAnsi"/>
          <w:sz w:val="24"/>
          <w:szCs w:val="24"/>
        </w:rPr>
        <w:lastRenderedPageBreak/>
        <w:t xml:space="preserve">automatycznego </w:t>
      </w:r>
      <w:proofErr w:type="spellStart"/>
      <w:proofErr w:type="gramStart"/>
      <w:r w:rsidR="00D969B6" w:rsidRPr="0095445E">
        <w:rPr>
          <w:rFonts w:cstheme="minorHAnsi"/>
          <w:sz w:val="24"/>
          <w:szCs w:val="24"/>
        </w:rPr>
        <w:t>odszraniania</w:t>
      </w:r>
      <w:proofErr w:type="spellEnd"/>
      <w:r w:rsidR="00D969B6" w:rsidRPr="0095445E">
        <w:rPr>
          <w:rFonts w:cstheme="minorHAnsi"/>
          <w:sz w:val="24"/>
          <w:szCs w:val="24"/>
        </w:rPr>
        <w:t>,</w:t>
      </w:r>
      <w:proofErr w:type="gramEnd"/>
      <w:r w:rsidR="00D969B6" w:rsidRPr="0095445E">
        <w:rPr>
          <w:rFonts w:cstheme="minorHAnsi"/>
          <w:sz w:val="24"/>
          <w:szCs w:val="24"/>
        </w:rPr>
        <w:t xml:space="preserve"> oraz wymuszony obieg chłodzenia. Szafa chłodnicza powinna posiadać również samozamykające się drzwi wyposażone w zamek, który można zamknąć na klucz. Szafa wyposażona powinna być również w 6 półek powlekanych PVC o nośności max 40kg - po 3 półki na stronę. Urządzenie powinno </w:t>
      </w:r>
      <w:proofErr w:type="gramStart"/>
      <w:r w:rsidR="00D969B6" w:rsidRPr="0095445E">
        <w:rPr>
          <w:rFonts w:cstheme="minorHAnsi"/>
          <w:sz w:val="24"/>
          <w:szCs w:val="24"/>
        </w:rPr>
        <w:t>mieć  4</w:t>
      </w:r>
      <w:proofErr w:type="gramEnd"/>
      <w:r w:rsidR="00D969B6" w:rsidRPr="0095445E">
        <w:rPr>
          <w:rFonts w:cstheme="minorHAnsi"/>
          <w:sz w:val="24"/>
          <w:szCs w:val="24"/>
        </w:rPr>
        <w:t xml:space="preserve"> nóżki ze stali nierdzewnej o możliwości regulacji wysokości 120-180mm.</w:t>
      </w:r>
      <w:r w:rsidR="00257E19" w:rsidRPr="0095445E">
        <w:rPr>
          <w:rFonts w:cstheme="minorHAnsi"/>
          <w:sz w:val="24"/>
          <w:szCs w:val="24"/>
        </w:rPr>
        <w:t xml:space="preserve"> Zdjęcie poglądowe szafy stanowi załącznik Nr 2. </w:t>
      </w:r>
    </w:p>
    <w:p w14:paraId="2FA29611" w14:textId="694A7810" w:rsidR="00826286" w:rsidRDefault="00826286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Dostawa</w:t>
      </w:r>
      <w:r w:rsidR="00D969B6" w:rsidRPr="0095445E">
        <w:rPr>
          <w:rFonts w:eastAsia="Times New Roman" w:cstheme="minorHAnsi"/>
          <w:sz w:val="24"/>
          <w:szCs w:val="24"/>
          <w:lang w:eastAsia="pl-PL"/>
        </w:rPr>
        <w:t xml:space="preserve"> urządzenia</w:t>
      </w:r>
      <w:r w:rsidRPr="0095445E">
        <w:rPr>
          <w:rFonts w:eastAsia="Times New Roman" w:cstheme="minorHAnsi"/>
          <w:sz w:val="24"/>
          <w:szCs w:val="24"/>
          <w:lang w:eastAsia="pl-PL"/>
        </w:rPr>
        <w:t xml:space="preserve"> ma być dokonana w dni robocze w godzinach 8.00 – 1</w:t>
      </w:r>
      <w:r w:rsidR="00A54910" w:rsidRPr="0095445E">
        <w:rPr>
          <w:rFonts w:eastAsia="Times New Roman" w:cstheme="minorHAnsi"/>
          <w:sz w:val="24"/>
          <w:szCs w:val="24"/>
          <w:lang w:eastAsia="pl-PL"/>
        </w:rPr>
        <w:t>4</w:t>
      </w:r>
      <w:r w:rsidRPr="0095445E">
        <w:rPr>
          <w:rFonts w:eastAsia="Times New Roman" w:cstheme="minorHAnsi"/>
          <w:sz w:val="24"/>
          <w:szCs w:val="24"/>
          <w:lang w:eastAsia="pl-PL"/>
        </w:rPr>
        <w:t>.00</w:t>
      </w:r>
      <w:r w:rsidR="009B34CE">
        <w:rPr>
          <w:rFonts w:eastAsia="Times New Roman" w:cstheme="minorHAnsi"/>
          <w:sz w:val="24"/>
          <w:szCs w:val="24"/>
          <w:lang w:eastAsia="pl-PL"/>
        </w:rPr>
        <w:t>.</w:t>
      </w:r>
    </w:p>
    <w:p w14:paraId="66E5309B" w14:textId="6B7F0C55" w:rsidR="009B34CE" w:rsidRPr="0095445E" w:rsidRDefault="009B34CE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Środki z funduszu sołeckiego Sołectwa Węglewice na 2023 rok.</w:t>
      </w:r>
    </w:p>
    <w:p w14:paraId="11F8A196" w14:textId="2A474E8B" w:rsidR="00826286" w:rsidRPr="0095445E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52681B98" w:rsidR="00826286" w:rsidRPr="0095445E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Termin realizacji zamówienia </w:t>
      </w:r>
      <w:proofErr w:type="gramStart"/>
      <w:r w:rsidRPr="0095445E">
        <w:rPr>
          <w:rFonts w:eastAsia="Times New Roman" w:cstheme="minorHAnsi"/>
          <w:sz w:val="24"/>
          <w:szCs w:val="24"/>
          <w:lang w:eastAsia="pl-PL"/>
        </w:rPr>
        <w:t>–  od</w:t>
      </w:r>
      <w:proofErr w:type="gramEnd"/>
      <w:r w:rsidRPr="0095445E">
        <w:rPr>
          <w:rFonts w:eastAsia="Times New Roman" w:cstheme="minorHAnsi"/>
          <w:sz w:val="24"/>
          <w:szCs w:val="24"/>
          <w:lang w:eastAsia="pl-PL"/>
        </w:rPr>
        <w:t xml:space="preserve"> podpisania umowy do dnia </w:t>
      </w:r>
      <w:r w:rsidR="00D969B6" w:rsidRPr="0095445E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="00893ECF" w:rsidRPr="0095445E">
        <w:rPr>
          <w:rFonts w:eastAsia="Times New Roman" w:cstheme="minorHAnsi"/>
          <w:b/>
          <w:bCs/>
          <w:sz w:val="24"/>
          <w:szCs w:val="24"/>
          <w:lang w:eastAsia="pl-PL"/>
        </w:rPr>
        <w:t>.08</w:t>
      </w:r>
      <w:r w:rsidR="005E1765" w:rsidRPr="0095445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95445E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95445E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95445E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22B15D8" w:rsidR="00826286" w:rsidRPr="0095445E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</w:t>
      </w:r>
      <w:r w:rsidR="00D969B6" w:rsidRPr="0095445E">
        <w:rPr>
          <w:rFonts w:eastAsia="Times New Roman" w:cstheme="minorHAnsi"/>
          <w:sz w:val="24"/>
          <w:szCs w:val="24"/>
          <w:lang w:eastAsia="pl-PL"/>
        </w:rPr>
        <w:t>.</w:t>
      </w:r>
    </w:p>
    <w:p w14:paraId="756149B3" w14:textId="096F7B8F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95445E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445E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95445E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57FC179F" w:rsidR="00826286" w:rsidRPr="0095445E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445E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A54910" w:rsidRPr="0095445E">
        <w:rPr>
          <w:rFonts w:cstheme="minorHAnsi"/>
          <w:sz w:val="24"/>
          <w:szCs w:val="24"/>
        </w:rPr>
        <w:t>1</w:t>
      </w:r>
      <w:r w:rsidRPr="0095445E">
        <w:rPr>
          <w:rFonts w:cstheme="minorHAnsi"/>
          <w:sz w:val="24"/>
          <w:szCs w:val="24"/>
        </w:rPr>
        <w:t>). W załączonym formularzu ofertowym należy ponadto podać cenę brutto ogółem oferty</w:t>
      </w:r>
      <w:r w:rsidR="00A54910" w:rsidRPr="0095445E">
        <w:rPr>
          <w:rFonts w:cstheme="minorHAnsi"/>
          <w:sz w:val="24"/>
          <w:szCs w:val="24"/>
        </w:rPr>
        <w:t>.</w:t>
      </w:r>
    </w:p>
    <w:p w14:paraId="7C5C8816" w14:textId="10893C20" w:rsidR="00826286" w:rsidRPr="0095445E" w:rsidRDefault="00826286" w:rsidP="00D969B6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95445E">
        <w:rPr>
          <w:rFonts w:eastAsia="Times New Roman" w:cstheme="minorHAnsi"/>
          <w:sz w:val="24"/>
          <w:szCs w:val="24"/>
          <w:lang w:eastAsia="pl-PL"/>
        </w:rPr>
        <w:t>208,</w:t>
      </w:r>
      <w:proofErr w:type="gramEnd"/>
      <w:r w:rsidRPr="0095445E">
        <w:rPr>
          <w:rFonts w:eastAsia="Times New Roman" w:cstheme="minorHAns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7" w:history="1">
        <w:r w:rsidRPr="0095445E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95445E">
        <w:rPr>
          <w:rFonts w:eastAsia="Times New Roman" w:cstheme="minorHAnsi"/>
          <w:sz w:val="24"/>
          <w:szCs w:val="24"/>
          <w:lang w:eastAsia="pl-PL"/>
        </w:rPr>
        <w:t xml:space="preserve">. W przypadku </w:t>
      </w:r>
      <w:r w:rsidRPr="0095445E">
        <w:rPr>
          <w:rFonts w:eastAsia="Times New Roman" w:cstheme="minorHAnsi"/>
          <w:sz w:val="24"/>
          <w:szCs w:val="24"/>
          <w:lang w:eastAsia="pl-PL"/>
        </w:rPr>
        <w:lastRenderedPageBreak/>
        <w:t>składania oferty pocztą należy opisać kopertę</w:t>
      </w:r>
      <w:r w:rsidRPr="0095445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9544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</w:t>
      </w:r>
      <w:r w:rsidR="00D969B6" w:rsidRPr="009544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na zakup z dostawą szafy chłodniczej dla Sołectwa Węglewice</w:t>
      </w:r>
      <w:r w:rsidR="00893ECF" w:rsidRPr="009544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”.</w:t>
      </w:r>
    </w:p>
    <w:p w14:paraId="04DDA104" w14:textId="77777777" w:rsidR="00826286" w:rsidRPr="0095445E" w:rsidRDefault="00826286" w:rsidP="00D969B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62A92E12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7712E7" w:rsidRPr="009544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3ECF" w:rsidRPr="0095445E">
        <w:rPr>
          <w:rFonts w:eastAsia="Times New Roman" w:cstheme="minorHAnsi"/>
          <w:sz w:val="24"/>
          <w:szCs w:val="24"/>
          <w:lang w:eastAsia="pl-PL"/>
        </w:rPr>
        <w:t>26</w:t>
      </w:r>
      <w:r w:rsidR="00EE44AA" w:rsidRPr="0095445E">
        <w:rPr>
          <w:rFonts w:eastAsia="Times New Roman" w:cstheme="minorHAnsi"/>
          <w:sz w:val="24"/>
          <w:szCs w:val="24"/>
          <w:lang w:eastAsia="pl-PL"/>
        </w:rPr>
        <w:t>.</w:t>
      </w:r>
      <w:r w:rsidR="00893ECF" w:rsidRPr="0095445E">
        <w:rPr>
          <w:rFonts w:eastAsia="Times New Roman" w:cstheme="minorHAnsi"/>
          <w:sz w:val="24"/>
          <w:szCs w:val="24"/>
          <w:lang w:eastAsia="pl-PL"/>
        </w:rPr>
        <w:t>06.</w:t>
      </w:r>
      <w:r w:rsidR="00EE44AA" w:rsidRPr="0095445E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Pr="0095445E">
        <w:rPr>
          <w:rFonts w:eastAsia="Times New Roman" w:cstheme="minorHAnsi"/>
          <w:sz w:val="24"/>
          <w:szCs w:val="24"/>
          <w:lang w:eastAsia="pl-PL"/>
        </w:rPr>
        <w:t>r. do godz. 1</w:t>
      </w:r>
      <w:r w:rsidR="00A54910" w:rsidRPr="0095445E">
        <w:rPr>
          <w:rFonts w:eastAsia="Times New Roman" w:cstheme="minorHAnsi"/>
          <w:sz w:val="24"/>
          <w:szCs w:val="24"/>
          <w:lang w:eastAsia="pl-PL"/>
        </w:rPr>
        <w:t>5</w:t>
      </w:r>
      <w:r w:rsidR="00A54910" w:rsidRPr="0095445E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95445E">
        <w:rPr>
          <w:rFonts w:eastAsia="Times New Roman" w:cstheme="minorHAnsi"/>
          <w:sz w:val="24"/>
          <w:szCs w:val="24"/>
          <w:vertAlign w:val="superscript"/>
          <w:lang w:eastAsia="pl-PL"/>
        </w:rPr>
        <w:t>0</w:t>
      </w:r>
    </w:p>
    <w:p w14:paraId="346F87A0" w14:textId="1F7B35A1" w:rsidR="00826286" w:rsidRPr="0095445E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A54910" w:rsidRPr="0095445E">
        <w:rPr>
          <w:rFonts w:eastAsia="Times New Roman" w:cstheme="minorHAnsi"/>
          <w:sz w:val="24"/>
          <w:szCs w:val="24"/>
          <w:lang w:eastAsia="pl-PL"/>
        </w:rPr>
        <w:t>1</w:t>
      </w:r>
      <w:r w:rsidRPr="0095445E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95445E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4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IX.</w:t>
      </w:r>
      <w:r w:rsidRPr="009544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5445E">
        <w:rPr>
          <w:rFonts w:cstheme="minorHAnsi"/>
          <w:sz w:val="24"/>
          <w:szCs w:val="24"/>
        </w:rPr>
        <w:t>Zastrzeżenia dodatkowe</w:t>
      </w:r>
    </w:p>
    <w:p w14:paraId="2F06099A" w14:textId="131E0BB3" w:rsidR="00CA0E1D" w:rsidRPr="0095445E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95445E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2. Zamawiający zastrzega prawo unieważnienia postępowania bez podania przyczyny. Zapytanie ofertowe służy rozeznaniu rynku i nie zobowiązuje Zamawiającego do złożenia zamówienia.</w:t>
      </w:r>
    </w:p>
    <w:p w14:paraId="48445AAD" w14:textId="046ABCA6" w:rsidR="00CA0E1D" w:rsidRPr="0095445E" w:rsidRDefault="00CA0E1D" w:rsidP="00A5491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048CD7E7" w14:textId="7E27646B" w:rsidR="00CA0E1D" w:rsidRPr="0095445E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Załączniki:</w:t>
      </w:r>
    </w:p>
    <w:p w14:paraId="2A4019FB" w14:textId="0B1C8E5B" w:rsidR="00826286" w:rsidRPr="0095445E" w:rsidRDefault="00A54910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1</w:t>
      </w:r>
      <w:r w:rsidR="00CA0E1D" w:rsidRPr="0095445E">
        <w:rPr>
          <w:rFonts w:asciiTheme="minorHAnsi" w:hAnsiTheme="minorHAnsi" w:cstheme="minorHAnsi"/>
        </w:rPr>
        <w:t xml:space="preserve">.Formularz ofertowy – zał. Nr </w:t>
      </w:r>
      <w:r w:rsidRPr="0095445E">
        <w:rPr>
          <w:rFonts w:asciiTheme="minorHAnsi" w:hAnsiTheme="minorHAnsi" w:cstheme="minorHAnsi"/>
        </w:rPr>
        <w:t>1</w:t>
      </w:r>
      <w:r w:rsidR="00CA0E1D" w:rsidRPr="0095445E">
        <w:rPr>
          <w:rFonts w:asciiTheme="minorHAnsi" w:hAnsiTheme="minorHAnsi" w:cstheme="minorHAnsi"/>
        </w:rPr>
        <w:t>.</w:t>
      </w:r>
    </w:p>
    <w:p w14:paraId="237D432B" w14:textId="3D9009CA" w:rsidR="00CA0E1D" w:rsidRPr="0095445E" w:rsidRDefault="00893ECF" w:rsidP="007E6D8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 xml:space="preserve">2. Przykładowa </w:t>
      </w:r>
      <w:r w:rsidR="007E6D82" w:rsidRPr="0095445E">
        <w:rPr>
          <w:rFonts w:asciiTheme="minorHAnsi" w:hAnsiTheme="minorHAnsi" w:cstheme="minorHAnsi"/>
        </w:rPr>
        <w:t>szafa chłodnicza</w:t>
      </w:r>
      <w:r w:rsidRPr="0095445E">
        <w:rPr>
          <w:rFonts w:asciiTheme="minorHAnsi" w:hAnsiTheme="minorHAnsi" w:cstheme="minorHAnsi"/>
        </w:rPr>
        <w:t xml:space="preserve"> – zał. Nr 2.</w:t>
      </w:r>
    </w:p>
    <w:p w14:paraId="7831849A" w14:textId="1AB817FF" w:rsidR="00826286" w:rsidRPr="0095445E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95445E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95445E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95445E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 w:rsidRPr="0095445E">
        <w:rPr>
          <w:rFonts w:asciiTheme="minorHAnsi" w:hAnsiTheme="minorHAnsi" w:cstheme="minorHAnsi"/>
          <w:noProof/>
        </w:rPr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95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61FBE"/>
    <w:multiLevelType w:val="hybridMultilevel"/>
    <w:tmpl w:val="FC32D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12"/>
  </w:num>
  <w:num w:numId="20">
    <w:abstractNumId w:val="17"/>
  </w:num>
  <w:num w:numId="21">
    <w:abstractNumId w:val="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277BC"/>
    <w:rsid w:val="00045314"/>
    <w:rsid w:val="00047865"/>
    <w:rsid w:val="000740BB"/>
    <w:rsid w:val="000B75B2"/>
    <w:rsid w:val="000C6621"/>
    <w:rsid w:val="000D59B6"/>
    <w:rsid w:val="000E2ACA"/>
    <w:rsid w:val="000F1BE5"/>
    <w:rsid w:val="00137A28"/>
    <w:rsid w:val="00172A2E"/>
    <w:rsid w:val="00192D97"/>
    <w:rsid w:val="001A1423"/>
    <w:rsid w:val="001B0CC8"/>
    <w:rsid w:val="001E10CD"/>
    <w:rsid w:val="001F4D5A"/>
    <w:rsid w:val="00257E19"/>
    <w:rsid w:val="00265B76"/>
    <w:rsid w:val="00385DE9"/>
    <w:rsid w:val="003A0CC1"/>
    <w:rsid w:val="003D26D5"/>
    <w:rsid w:val="003F4041"/>
    <w:rsid w:val="00432661"/>
    <w:rsid w:val="004353DC"/>
    <w:rsid w:val="00436175"/>
    <w:rsid w:val="00470083"/>
    <w:rsid w:val="004E3BF1"/>
    <w:rsid w:val="00593C2E"/>
    <w:rsid w:val="005C453B"/>
    <w:rsid w:val="005E1765"/>
    <w:rsid w:val="00606465"/>
    <w:rsid w:val="0061346F"/>
    <w:rsid w:val="0062606A"/>
    <w:rsid w:val="00664F14"/>
    <w:rsid w:val="0068072B"/>
    <w:rsid w:val="006C4C63"/>
    <w:rsid w:val="00731643"/>
    <w:rsid w:val="00740502"/>
    <w:rsid w:val="00756662"/>
    <w:rsid w:val="007712E7"/>
    <w:rsid w:val="00774CDC"/>
    <w:rsid w:val="007834F9"/>
    <w:rsid w:val="007D1DEF"/>
    <w:rsid w:val="007E6D82"/>
    <w:rsid w:val="008143A5"/>
    <w:rsid w:val="00826286"/>
    <w:rsid w:val="008277A2"/>
    <w:rsid w:val="00846301"/>
    <w:rsid w:val="00884320"/>
    <w:rsid w:val="00893ECF"/>
    <w:rsid w:val="008A534B"/>
    <w:rsid w:val="008C3777"/>
    <w:rsid w:val="008C5DA5"/>
    <w:rsid w:val="0094009F"/>
    <w:rsid w:val="009509B0"/>
    <w:rsid w:val="0095445E"/>
    <w:rsid w:val="00974C85"/>
    <w:rsid w:val="009B34CE"/>
    <w:rsid w:val="009C6F8D"/>
    <w:rsid w:val="00A23B4A"/>
    <w:rsid w:val="00A24D94"/>
    <w:rsid w:val="00A54910"/>
    <w:rsid w:val="00A65003"/>
    <w:rsid w:val="00AC7312"/>
    <w:rsid w:val="00B4427D"/>
    <w:rsid w:val="00B446CC"/>
    <w:rsid w:val="00B52B21"/>
    <w:rsid w:val="00B64FD4"/>
    <w:rsid w:val="00B77434"/>
    <w:rsid w:val="00BC63EE"/>
    <w:rsid w:val="00BC64C2"/>
    <w:rsid w:val="00BD0E92"/>
    <w:rsid w:val="00C20EE2"/>
    <w:rsid w:val="00C34175"/>
    <w:rsid w:val="00C3693D"/>
    <w:rsid w:val="00C82071"/>
    <w:rsid w:val="00C86C3C"/>
    <w:rsid w:val="00C94F38"/>
    <w:rsid w:val="00CA0CD1"/>
    <w:rsid w:val="00CA0E1D"/>
    <w:rsid w:val="00CB3207"/>
    <w:rsid w:val="00CF374F"/>
    <w:rsid w:val="00D22C02"/>
    <w:rsid w:val="00D76BCF"/>
    <w:rsid w:val="00D969B6"/>
    <w:rsid w:val="00DC0178"/>
    <w:rsid w:val="00DE0B0B"/>
    <w:rsid w:val="00DE157C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5576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10</cp:revision>
  <cp:lastPrinted>2023-05-05T06:53:00Z</cp:lastPrinted>
  <dcterms:created xsi:type="dcterms:W3CDTF">2023-06-17T12:31:00Z</dcterms:created>
  <dcterms:modified xsi:type="dcterms:W3CDTF">2023-06-19T07:34:00Z</dcterms:modified>
</cp:coreProperties>
</file>