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153F" w14:textId="34C18A0F" w:rsidR="00C34175" w:rsidRPr="00D13E28" w:rsidRDefault="00C34175" w:rsidP="00D13E28">
      <w:pPr>
        <w:pStyle w:val="NormalnyWeb"/>
        <w:spacing w:line="360" w:lineRule="auto"/>
        <w:jc w:val="right"/>
        <w:rPr>
          <w:rFonts w:asciiTheme="minorHAnsi" w:hAnsiTheme="minorHAnsi" w:cstheme="minorHAnsi"/>
        </w:rPr>
      </w:pPr>
      <w:r w:rsidRPr="00D13E28">
        <w:rPr>
          <w:rFonts w:asciiTheme="minorHAnsi" w:hAnsiTheme="minorHAnsi" w:cstheme="minorHAnsi"/>
          <w:noProof/>
        </w:rPr>
        <w:drawing>
          <wp:anchor distT="0" distB="0" distL="114300" distR="114300" simplePos="0" relativeHeight="251659264" behindDoc="1" locked="0" layoutInCell="1" allowOverlap="1" wp14:anchorId="3D8D6046" wp14:editId="39C09DFB">
            <wp:simplePos x="0" y="0"/>
            <wp:positionH relativeFrom="column">
              <wp:posOffset>176530</wp:posOffset>
            </wp:positionH>
            <wp:positionV relativeFrom="paragraph">
              <wp:posOffset>176530</wp:posOffset>
            </wp:positionV>
            <wp:extent cx="942590" cy="8286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8937" cy="851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E28">
        <w:rPr>
          <w:rFonts w:asciiTheme="minorHAnsi" w:hAnsiTheme="minorHAnsi" w:cstheme="minorHAnsi"/>
          <w:noProof/>
        </w:rPr>
        <w:drawing>
          <wp:anchor distT="0" distB="0" distL="114300" distR="114300" simplePos="0" relativeHeight="251661312" behindDoc="1" locked="0" layoutInCell="1" allowOverlap="1" wp14:anchorId="08766D39" wp14:editId="66903FB2">
            <wp:simplePos x="0" y="0"/>
            <wp:positionH relativeFrom="column">
              <wp:posOffset>3748404</wp:posOffset>
            </wp:positionH>
            <wp:positionV relativeFrom="paragraph">
              <wp:posOffset>347980</wp:posOffset>
            </wp:positionV>
            <wp:extent cx="225742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pic:spPr>
                </pic:pic>
              </a:graphicData>
            </a:graphic>
            <wp14:sizeRelH relativeFrom="page">
              <wp14:pctWidth>0</wp14:pctWidth>
            </wp14:sizeRelH>
            <wp14:sizeRelV relativeFrom="page">
              <wp14:pctHeight>0</wp14:pctHeight>
            </wp14:sizeRelV>
          </wp:anchor>
        </w:drawing>
      </w:r>
      <w:r w:rsidR="0068072B" w:rsidRPr="00D13E28">
        <w:rPr>
          <w:rFonts w:asciiTheme="minorHAnsi" w:hAnsiTheme="minorHAnsi" w:cstheme="minorHAnsi"/>
        </w:rPr>
        <w:t> </w:t>
      </w:r>
    </w:p>
    <w:p w14:paraId="76101FA5" w14:textId="0F566CE8" w:rsidR="00C34175" w:rsidRPr="00D13E28" w:rsidRDefault="00C34175" w:rsidP="00D13E28">
      <w:pPr>
        <w:pStyle w:val="NormalnyWeb"/>
        <w:tabs>
          <w:tab w:val="left" w:pos="810"/>
        </w:tabs>
        <w:spacing w:line="360" w:lineRule="auto"/>
        <w:rPr>
          <w:rFonts w:asciiTheme="minorHAnsi" w:hAnsiTheme="minorHAnsi" w:cstheme="minorHAnsi"/>
        </w:rPr>
      </w:pPr>
      <w:r w:rsidRPr="00D13E28">
        <w:rPr>
          <w:rFonts w:asciiTheme="minorHAnsi" w:hAnsiTheme="minorHAnsi" w:cstheme="minorHAnsi"/>
        </w:rPr>
        <w:tab/>
      </w:r>
    </w:p>
    <w:p w14:paraId="4B9DC9CF" w14:textId="4E50D778" w:rsidR="00C34175" w:rsidRPr="00D13E28" w:rsidRDefault="00C34175" w:rsidP="00D13E28">
      <w:pPr>
        <w:pStyle w:val="NormalnyWeb"/>
        <w:tabs>
          <w:tab w:val="left" w:pos="7605"/>
        </w:tabs>
        <w:spacing w:line="360" w:lineRule="auto"/>
        <w:rPr>
          <w:rFonts w:asciiTheme="minorHAnsi" w:hAnsiTheme="minorHAnsi" w:cstheme="minorHAnsi"/>
        </w:rPr>
      </w:pPr>
      <w:r w:rsidRPr="00D13E28">
        <w:rPr>
          <w:rFonts w:asciiTheme="minorHAnsi" w:hAnsiTheme="minorHAnsi" w:cstheme="minorHAnsi"/>
        </w:rPr>
        <w:tab/>
      </w:r>
    </w:p>
    <w:p w14:paraId="5165B989" w14:textId="77777777" w:rsidR="00C34175" w:rsidRPr="00D13E28" w:rsidRDefault="00C34175" w:rsidP="00D13E28">
      <w:pPr>
        <w:pStyle w:val="NormalnyWeb"/>
        <w:spacing w:line="360" w:lineRule="auto"/>
        <w:jc w:val="right"/>
        <w:rPr>
          <w:rFonts w:asciiTheme="minorHAnsi" w:hAnsiTheme="minorHAnsi" w:cstheme="minorHAnsi"/>
        </w:rPr>
      </w:pPr>
    </w:p>
    <w:p w14:paraId="4A396CCF" w14:textId="55B129CA" w:rsidR="00B64FD4" w:rsidRPr="00D13E28" w:rsidRDefault="00B64FD4" w:rsidP="00D13E28">
      <w:pPr>
        <w:pStyle w:val="NormalnyWeb"/>
        <w:spacing w:line="360" w:lineRule="auto"/>
        <w:jc w:val="right"/>
        <w:rPr>
          <w:rFonts w:asciiTheme="minorHAnsi" w:hAnsiTheme="minorHAnsi" w:cstheme="minorHAnsi"/>
        </w:rPr>
      </w:pPr>
      <w:r w:rsidRPr="00D13E28">
        <w:rPr>
          <w:rFonts w:asciiTheme="minorHAnsi" w:hAnsiTheme="minorHAnsi" w:cstheme="minorHAnsi"/>
        </w:rPr>
        <w:t>Galewice,</w:t>
      </w:r>
      <w:r w:rsidR="00D76BCF" w:rsidRPr="00D13E28">
        <w:rPr>
          <w:rFonts w:asciiTheme="minorHAnsi" w:hAnsiTheme="minorHAnsi" w:cstheme="minorHAnsi"/>
        </w:rPr>
        <w:t xml:space="preserve"> </w:t>
      </w:r>
      <w:r w:rsidR="002672B1">
        <w:rPr>
          <w:rFonts w:asciiTheme="minorHAnsi" w:hAnsiTheme="minorHAnsi" w:cstheme="minorHAnsi"/>
        </w:rPr>
        <w:t>21</w:t>
      </w:r>
      <w:r w:rsidR="00C3615B" w:rsidRPr="00D13E28">
        <w:rPr>
          <w:rFonts w:asciiTheme="minorHAnsi" w:hAnsiTheme="minorHAnsi" w:cstheme="minorHAnsi"/>
        </w:rPr>
        <w:t>.03</w:t>
      </w:r>
      <w:r w:rsidR="00C86C3C" w:rsidRPr="00D13E28">
        <w:rPr>
          <w:rFonts w:asciiTheme="minorHAnsi" w:hAnsiTheme="minorHAnsi" w:cstheme="minorHAnsi"/>
        </w:rPr>
        <w:t>.</w:t>
      </w:r>
      <w:r w:rsidR="00432661" w:rsidRPr="00D13E28">
        <w:rPr>
          <w:rFonts w:asciiTheme="minorHAnsi" w:hAnsiTheme="minorHAnsi" w:cstheme="minorHAnsi"/>
        </w:rPr>
        <w:t>20</w:t>
      </w:r>
      <w:r w:rsidR="001F4392" w:rsidRPr="00D13E28">
        <w:rPr>
          <w:rFonts w:asciiTheme="minorHAnsi" w:hAnsiTheme="minorHAnsi" w:cstheme="minorHAnsi"/>
        </w:rPr>
        <w:t>23</w:t>
      </w:r>
      <w:r w:rsidR="00432661" w:rsidRPr="00D13E28">
        <w:rPr>
          <w:rFonts w:asciiTheme="minorHAnsi" w:hAnsiTheme="minorHAnsi" w:cstheme="minorHAnsi"/>
        </w:rPr>
        <w:t xml:space="preserve"> </w:t>
      </w:r>
      <w:r w:rsidRPr="00D13E28">
        <w:rPr>
          <w:rFonts w:asciiTheme="minorHAnsi" w:hAnsiTheme="minorHAnsi" w:cstheme="minorHAnsi"/>
        </w:rPr>
        <w:t>r.</w:t>
      </w:r>
    </w:p>
    <w:p w14:paraId="3DB74F92" w14:textId="07EB9878" w:rsidR="00B52B21" w:rsidRPr="00D13E28" w:rsidRDefault="00A24D94" w:rsidP="00D13E28">
      <w:pPr>
        <w:pStyle w:val="NormalnyWeb"/>
        <w:spacing w:line="360" w:lineRule="auto"/>
        <w:rPr>
          <w:rFonts w:asciiTheme="minorHAnsi" w:hAnsiTheme="minorHAnsi" w:cstheme="minorHAnsi"/>
        </w:rPr>
      </w:pPr>
      <w:r w:rsidRPr="00D13E28">
        <w:rPr>
          <w:rFonts w:asciiTheme="minorHAnsi" w:hAnsiTheme="minorHAnsi" w:cstheme="minorHAnsi"/>
        </w:rPr>
        <w:t>RIiRG.3050-</w:t>
      </w:r>
      <w:r w:rsidR="007F5D37" w:rsidRPr="00D13E28">
        <w:rPr>
          <w:rFonts w:asciiTheme="minorHAnsi" w:hAnsiTheme="minorHAnsi" w:cstheme="minorHAnsi"/>
        </w:rPr>
        <w:t>9</w:t>
      </w:r>
      <w:r w:rsidRPr="00D13E28">
        <w:rPr>
          <w:rFonts w:asciiTheme="minorHAnsi" w:hAnsiTheme="minorHAnsi" w:cstheme="minorHAnsi"/>
        </w:rPr>
        <w:t>.</w:t>
      </w:r>
      <w:r w:rsidR="003238CC">
        <w:rPr>
          <w:rFonts w:asciiTheme="minorHAnsi" w:hAnsiTheme="minorHAnsi" w:cstheme="minorHAnsi"/>
        </w:rPr>
        <w:t>3</w:t>
      </w:r>
      <w:r w:rsidRPr="00D13E28">
        <w:rPr>
          <w:rFonts w:asciiTheme="minorHAnsi" w:hAnsiTheme="minorHAnsi" w:cstheme="minorHAnsi"/>
        </w:rPr>
        <w:t>.2</w:t>
      </w:r>
      <w:r w:rsidR="00C86C3C" w:rsidRPr="00D13E28">
        <w:rPr>
          <w:rFonts w:asciiTheme="minorHAnsi" w:hAnsiTheme="minorHAnsi" w:cstheme="minorHAnsi"/>
        </w:rPr>
        <w:t>3</w:t>
      </w:r>
    </w:p>
    <w:p w14:paraId="3FFADD00" w14:textId="4B2329E9" w:rsidR="00B64FD4" w:rsidRPr="00D13E28" w:rsidRDefault="00B64FD4" w:rsidP="00D13E28">
      <w:pPr>
        <w:pStyle w:val="NormalnyWeb"/>
        <w:spacing w:line="360" w:lineRule="auto"/>
        <w:jc w:val="center"/>
        <w:rPr>
          <w:rFonts w:asciiTheme="minorHAnsi" w:hAnsiTheme="minorHAnsi" w:cstheme="minorHAnsi"/>
          <w:b/>
          <w:bCs/>
        </w:rPr>
      </w:pPr>
      <w:r w:rsidRPr="00D13E28">
        <w:rPr>
          <w:rFonts w:asciiTheme="minorHAnsi" w:hAnsiTheme="minorHAnsi" w:cstheme="minorHAnsi"/>
          <w:b/>
          <w:bCs/>
        </w:rPr>
        <w:t>ZAPYTANIE OFERTOWE</w:t>
      </w:r>
      <w:r w:rsidR="00C86C3C" w:rsidRPr="00D13E28">
        <w:rPr>
          <w:rFonts w:asciiTheme="minorHAnsi" w:hAnsiTheme="minorHAnsi" w:cstheme="minorHAnsi"/>
          <w:b/>
          <w:bCs/>
        </w:rPr>
        <w:t xml:space="preserve"> Nr </w:t>
      </w:r>
      <w:r w:rsidR="007F5D37" w:rsidRPr="00D13E28">
        <w:rPr>
          <w:rFonts w:asciiTheme="minorHAnsi" w:hAnsiTheme="minorHAnsi" w:cstheme="minorHAnsi"/>
          <w:b/>
          <w:bCs/>
        </w:rPr>
        <w:t>1.202</w:t>
      </w:r>
      <w:r w:rsidR="007F22C6" w:rsidRPr="00D13E28">
        <w:rPr>
          <w:rFonts w:asciiTheme="minorHAnsi" w:hAnsiTheme="minorHAnsi" w:cstheme="minorHAnsi"/>
          <w:b/>
          <w:bCs/>
        </w:rPr>
        <w:t>3</w:t>
      </w:r>
    </w:p>
    <w:p w14:paraId="5860B075" w14:textId="4A2E7868" w:rsidR="00C86C3C" w:rsidRPr="00D13E28" w:rsidRDefault="00C86C3C" w:rsidP="00D13E28">
      <w:pPr>
        <w:pStyle w:val="NormalnyWeb"/>
        <w:numPr>
          <w:ilvl w:val="0"/>
          <w:numId w:val="16"/>
        </w:numPr>
        <w:spacing w:line="360" w:lineRule="auto"/>
        <w:jc w:val="both"/>
        <w:rPr>
          <w:rFonts w:asciiTheme="minorHAnsi" w:hAnsiTheme="minorHAnsi" w:cstheme="minorHAnsi"/>
          <w:b/>
          <w:bCs/>
        </w:rPr>
      </w:pPr>
      <w:r w:rsidRPr="00D13E28">
        <w:rPr>
          <w:rFonts w:asciiTheme="minorHAnsi" w:hAnsiTheme="minorHAnsi" w:cstheme="minorHAnsi"/>
          <w:b/>
          <w:bCs/>
        </w:rPr>
        <w:t>Zamawiający:  Gmina Galewice, ul. Wieluńska 5 98-405 Galewice.</w:t>
      </w:r>
    </w:p>
    <w:p w14:paraId="105E5ABD" w14:textId="77777777" w:rsidR="00C86C3C" w:rsidRPr="00D13E28" w:rsidRDefault="00C86C3C" w:rsidP="00D13E28">
      <w:pPr>
        <w:widowControl w:val="0"/>
        <w:numPr>
          <w:ilvl w:val="0"/>
          <w:numId w:val="16"/>
        </w:numPr>
        <w:tabs>
          <w:tab w:val="left" w:pos="720"/>
        </w:tabs>
        <w:suppressAutoHyphens/>
        <w:spacing w:after="0" w:line="360" w:lineRule="auto"/>
        <w:rPr>
          <w:rFonts w:cstheme="minorHAnsi"/>
          <w:b/>
          <w:bCs/>
          <w:sz w:val="24"/>
          <w:szCs w:val="24"/>
        </w:rPr>
      </w:pPr>
      <w:r w:rsidRPr="00D13E28">
        <w:rPr>
          <w:rFonts w:cstheme="minorHAnsi"/>
          <w:b/>
          <w:bCs/>
          <w:sz w:val="24"/>
          <w:szCs w:val="24"/>
        </w:rPr>
        <w:t>Tryb udzielenia zamówienia:</w:t>
      </w:r>
    </w:p>
    <w:p w14:paraId="0ECBBD29" w14:textId="77777777" w:rsidR="00C86C3C" w:rsidRPr="00D13E28" w:rsidRDefault="00C86C3C" w:rsidP="00D13E28">
      <w:pPr>
        <w:widowControl w:val="0"/>
        <w:tabs>
          <w:tab w:val="left" w:pos="720"/>
        </w:tabs>
        <w:suppressAutoHyphens/>
        <w:spacing w:after="0" w:line="360" w:lineRule="auto"/>
        <w:ind w:left="1080"/>
        <w:rPr>
          <w:rFonts w:cstheme="minorHAnsi"/>
          <w:b/>
          <w:bCs/>
          <w:sz w:val="24"/>
          <w:szCs w:val="24"/>
        </w:rPr>
      </w:pPr>
    </w:p>
    <w:p w14:paraId="39247FB9" w14:textId="4F1B183D" w:rsidR="00C86C3C" w:rsidRPr="00D13E28" w:rsidRDefault="00C86C3C" w:rsidP="00D13E28">
      <w:pPr>
        <w:spacing w:line="360" w:lineRule="auto"/>
        <w:ind w:firstLine="360"/>
        <w:jc w:val="both"/>
        <w:rPr>
          <w:rFonts w:cstheme="minorHAnsi"/>
          <w:sz w:val="24"/>
          <w:szCs w:val="24"/>
        </w:rPr>
      </w:pPr>
      <w:r w:rsidRPr="00D13E28">
        <w:rPr>
          <w:rFonts w:cstheme="minorHAnsi"/>
          <w:sz w:val="24"/>
          <w:szCs w:val="24"/>
        </w:rPr>
        <w:t>Do niniejszego postępowania nie stosuje się przepisów ustawy z dnia 11 września 2019 r. – Prawo zamówień publicznych (t. j. Dz. U. z 2022 r. poz. 1710, zm.: z 2020 r. poz. 1517; z 2022 r. poz. 1933, poz. 1812 i poz. 2185).</w:t>
      </w:r>
    </w:p>
    <w:p w14:paraId="6F1ABFF9" w14:textId="2F1882FF" w:rsidR="00C86C3C" w:rsidRPr="00D13E28" w:rsidRDefault="00C86C3C" w:rsidP="00D13E28">
      <w:pPr>
        <w:spacing w:line="360" w:lineRule="auto"/>
        <w:ind w:firstLine="360"/>
        <w:jc w:val="both"/>
        <w:rPr>
          <w:rFonts w:cstheme="minorHAnsi"/>
          <w:sz w:val="24"/>
          <w:szCs w:val="24"/>
        </w:rPr>
      </w:pPr>
      <w:r w:rsidRPr="00D13E28">
        <w:rPr>
          <w:rFonts w:cstheme="minorHAnsi"/>
          <w:sz w:val="24"/>
          <w:szCs w:val="24"/>
        </w:rPr>
        <w:t xml:space="preserve">Postępowanie prowadzone jest na podstawie § 4 ust. 2 pkt 3 Regulaminu udzielania zamówień publicznych, których wartość nie przekracza wyrażonej w złotych równowartości kwoty 130 000 zł. w Gminie Galewice, wprowadzonego Zarządzeniem Nr 59.2022 Wójta Gminy Galewice z dnia 31 marca 2022 r. </w:t>
      </w:r>
    </w:p>
    <w:p w14:paraId="5A494A8D" w14:textId="36342519" w:rsidR="0068072B" w:rsidRPr="00D13E28" w:rsidRDefault="00740502" w:rsidP="00D13E28">
      <w:pPr>
        <w:spacing w:before="100" w:beforeAutospacing="1" w:after="100" w:afterAutospacing="1" w:line="360" w:lineRule="auto"/>
        <w:rPr>
          <w:rFonts w:eastAsia="Times New Roman" w:cstheme="minorHAnsi"/>
          <w:b/>
          <w:bCs/>
          <w:sz w:val="24"/>
          <w:szCs w:val="24"/>
          <w:lang w:eastAsia="pl-PL"/>
        </w:rPr>
      </w:pPr>
      <w:r w:rsidRPr="00D13E28">
        <w:rPr>
          <w:rFonts w:eastAsia="Times New Roman" w:cstheme="minorHAnsi"/>
          <w:b/>
          <w:bCs/>
          <w:sz w:val="24"/>
          <w:szCs w:val="24"/>
          <w:lang w:eastAsia="pl-PL"/>
        </w:rPr>
        <w:t>II</w:t>
      </w:r>
      <w:r w:rsidR="00C86C3C" w:rsidRPr="00D13E28">
        <w:rPr>
          <w:rFonts w:eastAsia="Times New Roman" w:cstheme="minorHAnsi"/>
          <w:b/>
          <w:bCs/>
          <w:sz w:val="24"/>
          <w:szCs w:val="24"/>
          <w:lang w:eastAsia="pl-PL"/>
        </w:rPr>
        <w:t>I</w:t>
      </w:r>
      <w:r w:rsidRPr="00D13E28">
        <w:rPr>
          <w:rFonts w:eastAsia="Times New Roman" w:cstheme="minorHAnsi"/>
          <w:b/>
          <w:bCs/>
          <w:sz w:val="24"/>
          <w:szCs w:val="24"/>
          <w:lang w:eastAsia="pl-PL"/>
        </w:rPr>
        <w:t xml:space="preserve">. </w:t>
      </w:r>
      <w:r w:rsidR="0068072B" w:rsidRPr="00D13E28">
        <w:rPr>
          <w:rFonts w:eastAsia="Times New Roman" w:cstheme="minorHAnsi"/>
          <w:b/>
          <w:bCs/>
          <w:sz w:val="24"/>
          <w:szCs w:val="24"/>
          <w:lang w:eastAsia="pl-PL"/>
        </w:rPr>
        <w:t>Opis przedmiotu zamówienia:</w:t>
      </w:r>
    </w:p>
    <w:p w14:paraId="6BAD90D0" w14:textId="5B742A9B" w:rsidR="008A534B" w:rsidRPr="00D13E28" w:rsidRDefault="007834F9" w:rsidP="00D13E28">
      <w:pPr>
        <w:spacing w:before="100" w:beforeAutospacing="1" w:after="100" w:afterAutospacing="1" w:line="360" w:lineRule="auto"/>
        <w:rPr>
          <w:rFonts w:cstheme="minorHAnsi"/>
          <w:sz w:val="24"/>
          <w:szCs w:val="24"/>
        </w:rPr>
      </w:pPr>
      <w:bookmarkStart w:id="0" w:name="_Hlk94023778"/>
      <w:r w:rsidRPr="00D13E28">
        <w:rPr>
          <w:rFonts w:eastAsia="Times New Roman" w:cstheme="minorHAnsi"/>
          <w:b/>
          <w:bCs/>
          <w:sz w:val="24"/>
          <w:szCs w:val="24"/>
          <w:lang w:eastAsia="pl-PL"/>
        </w:rPr>
        <w:t xml:space="preserve">Zakup </w:t>
      </w:r>
      <w:r w:rsidR="00C3615B" w:rsidRPr="00D13E28">
        <w:rPr>
          <w:rFonts w:eastAsia="Times New Roman" w:cstheme="minorHAnsi"/>
          <w:b/>
          <w:bCs/>
          <w:sz w:val="24"/>
          <w:szCs w:val="24"/>
          <w:lang w:eastAsia="pl-PL"/>
        </w:rPr>
        <w:t xml:space="preserve">wyposażenia do budynku strażnicy OSP w Spólu oraz zakup wyposażenia kuchni w remizie OSP w Rybce </w:t>
      </w:r>
    </w:p>
    <w:bookmarkEnd w:id="0"/>
    <w:p w14:paraId="1D3F3E04" w14:textId="095C4DC4" w:rsidR="00D76BCF" w:rsidRPr="00D13E28" w:rsidRDefault="00027521" w:rsidP="00D13E28">
      <w:pPr>
        <w:pStyle w:val="Akapitzlist"/>
        <w:numPr>
          <w:ilvl w:val="0"/>
          <w:numId w:val="17"/>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Zakres przedmiotu zamówienia obejmuje</w:t>
      </w:r>
      <w:r w:rsidRPr="00D13E28">
        <w:rPr>
          <w:rFonts w:eastAsia="Times New Roman" w:cstheme="minorHAnsi"/>
          <w:b/>
          <w:bCs/>
          <w:sz w:val="24"/>
          <w:szCs w:val="24"/>
          <w:lang w:eastAsia="pl-PL"/>
        </w:rPr>
        <w:t xml:space="preserve"> </w:t>
      </w:r>
      <w:r w:rsidRPr="00D13E28">
        <w:rPr>
          <w:rFonts w:eastAsia="Times New Roman" w:cstheme="minorHAnsi"/>
          <w:sz w:val="24"/>
          <w:szCs w:val="24"/>
          <w:lang w:eastAsia="pl-PL"/>
        </w:rPr>
        <w:t xml:space="preserve">zakup wraz z dostawą </w:t>
      </w:r>
      <w:r w:rsidR="00C3615B" w:rsidRPr="00D13E28">
        <w:rPr>
          <w:rFonts w:eastAsia="Times New Roman" w:cstheme="minorHAnsi"/>
          <w:sz w:val="24"/>
          <w:szCs w:val="24"/>
          <w:lang w:eastAsia="pl-PL"/>
        </w:rPr>
        <w:t>wyposażenia do budynku strażnicy OSP w Spólu</w:t>
      </w:r>
      <w:r w:rsidR="00A60A65" w:rsidRPr="00D13E28">
        <w:rPr>
          <w:rFonts w:eastAsia="Times New Roman" w:cstheme="minorHAnsi"/>
          <w:sz w:val="24"/>
          <w:szCs w:val="24"/>
          <w:lang w:eastAsia="pl-PL"/>
        </w:rPr>
        <w:t>. S</w:t>
      </w:r>
      <w:r w:rsidR="00C3615B" w:rsidRPr="00D13E28">
        <w:rPr>
          <w:rFonts w:eastAsia="Times New Roman" w:cstheme="minorHAnsi"/>
          <w:sz w:val="24"/>
          <w:szCs w:val="24"/>
          <w:lang w:eastAsia="pl-PL"/>
        </w:rPr>
        <w:t xml:space="preserve">zczegółowy opis </w:t>
      </w:r>
      <w:r w:rsidR="00A60A65" w:rsidRPr="00D13E28">
        <w:rPr>
          <w:rFonts w:eastAsia="Times New Roman" w:cstheme="minorHAnsi"/>
          <w:sz w:val="24"/>
          <w:szCs w:val="24"/>
          <w:lang w:eastAsia="pl-PL"/>
        </w:rPr>
        <w:t>przedmiotu</w:t>
      </w:r>
      <w:r w:rsidR="00C3615B" w:rsidRPr="00D13E28">
        <w:rPr>
          <w:rFonts w:eastAsia="Times New Roman" w:cstheme="minorHAnsi"/>
          <w:sz w:val="24"/>
          <w:szCs w:val="24"/>
          <w:lang w:eastAsia="pl-PL"/>
        </w:rPr>
        <w:t xml:space="preserve"> </w:t>
      </w:r>
      <w:r w:rsidR="00A60A65" w:rsidRPr="00D13E28">
        <w:rPr>
          <w:rFonts w:eastAsia="Times New Roman" w:cstheme="minorHAnsi"/>
          <w:sz w:val="24"/>
          <w:szCs w:val="24"/>
          <w:lang w:eastAsia="pl-PL"/>
        </w:rPr>
        <w:t>zamówienia</w:t>
      </w:r>
      <w:r w:rsidR="00C3615B" w:rsidRPr="00D13E28">
        <w:rPr>
          <w:rFonts w:eastAsia="Times New Roman" w:cstheme="minorHAnsi"/>
          <w:sz w:val="24"/>
          <w:szCs w:val="24"/>
          <w:lang w:eastAsia="pl-PL"/>
        </w:rPr>
        <w:t xml:space="preserve"> jest zakup i dostawa</w:t>
      </w:r>
      <w:r w:rsidR="00A60A65" w:rsidRPr="00D13E28">
        <w:rPr>
          <w:rFonts w:eastAsia="Times New Roman" w:cstheme="minorHAnsi"/>
          <w:sz w:val="24"/>
          <w:szCs w:val="24"/>
          <w:lang w:eastAsia="pl-PL"/>
        </w:rPr>
        <w:t xml:space="preserve"> sprzętu o parametrach minimalnych jak poniżej:</w:t>
      </w:r>
    </w:p>
    <w:p w14:paraId="039B337C" w14:textId="5EC939E4" w:rsidR="00A60A65" w:rsidRPr="00D13E28" w:rsidRDefault="00C3615B" w:rsidP="00D13E28">
      <w:pPr>
        <w:pStyle w:val="Akapitzlist"/>
        <w:widowControl w:val="0"/>
        <w:numPr>
          <w:ilvl w:val="0"/>
          <w:numId w:val="19"/>
        </w:numPr>
        <w:autoSpaceDE w:val="0"/>
        <w:autoSpaceDN w:val="0"/>
        <w:adjustRightInd w:val="0"/>
        <w:spacing w:after="200" w:line="360" w:lineRule="auto"/>
        <w:rPr>
          <w:rFonts w:eastAsiaTheme="minorEastAsia" w:cstheme="minorHAnsi"/>
          <w:b/>
          <w:bCs/>
          <w:sz w:val="24"/>
          <w:szCs w:val="24"/>
          <w:lang w:eastAsia="pl-PL"/>
        </w:rPr>
      </w:pPr>
      <w:r w:rsidRPr="00D13E28">
        <w:rPr>
          <w:rFonts w:eastAsia="Times New Roman" w:cstheme="minorHAnsi"/>
          <w:b/>
          <w:bCs/>
          <w:sz w:val="24"/>
          <w:szCs w:val="24"/>
          <w:lang w:eastAsia="pl-PL"/>
        </w:rPr>
        <w:t xml:space="preserve">Zmywarka </w:t>
      </w:r>
      <w:r w:rsidR="00A60A65" w:rsidRPr="00D13E28">
        <w:rPr>
          <w:rFonts w:eastAsia="Times New Roman" w:cstheme="minorHAnsi"/>
          <w:b/>
          <w:bCs/>
          <w:sz w:val="24"/>
          <w:szCs w:val="24"/>
          <w:lang w:eastAsia="pl-PL"/>
        </w:rPr>
        <w:t>– 1 szt.</w:t>
      </w:r>
    </w:p>
    <w:p w14:paraId="77F32AB3" w14:textId="783D4FB0" w:rsidR="00C3615B" w:rsidRPr="00D13E28" w:rsidRDefault="00A60A65" w:rsidP="00D13E28">
      <w:pPr>
        <w:pStyle w:val="Akapitzlist"/>
        <w:widowControl w:val="0"/>
        <w:autoSpaceDE w:val="0"/>
        <w:autoSpaceDN w:val="0"/>
        <w:adjustRightInd w:val="0"/>
        <w:spacing w:after="200" w:line="360" w:lineRule="auto"/>
        <w:rPr>
          <w:rFonts w:eastAsiaTheme="minorEastAsia" w:cstheme="minorHAnsi"/>
          <w:sz w:val="24"/>
          <w:szCs w:val="24"/>
          <w:lang w:eastAsia="pl-PL"/>
        </w:rPr>
      </w:pPr>
      <w:r w:rsidRPr="00D13E28">
        <w:rPr>
          <w:rFonts w:eastAsia="Times New Roman" w:cstheme="minorHAnsi"/>
          <w:sz w:val="24"/>
          <w:szCs w:val="24"/>
          <w:u w:val="single"/>
          <w:lang w:eastAsia="pl-PL"/>
        </w:rPr>
        <w:t>W</w:t>
      </w:r>
      <w:r w:rsidR="00C3615B" w:rsidRPr="00D13E28">
        <w:rPr>
          <w:rFonts w:eastAsiaTheme="minorEastAsia" w:cstheme="minorHAnsi"/>
          <w:sz w:val="24"/>
          <w:szCs w:val="24"/>
          <w:u w:val="single"/>
          <w:lang w:val="en-US" w:eastAsia="pl-PL"/>
        </w:rPr>
        <w:t>ymiar bez elementów wystaj</w:t>
      </w:r>
      <w:r w:rsidR="00C3615B" w:rsidRPr="00D13E28">
        <w:rPr>
          <w:rFonts w:eastAsiaTheme="minorEastAsia" w:cstheme="minorHAnsi"/>
          <w:sz w:val="24"/>
          <w:szCs w:val="24"/>
          <w:u w:val="single"/>
          <w:lang w:eastAsia="pl-PL"/>
        </w:rPr>
        <w:t>ących (SxWxG)</w:t>
      </w:r>
      <w:r w:rsidR="004A55BA" w:rsidRPr="00D13E28">
        <w:rPr>
          <w:rFonts w:eastAsiaTheme="minorEastAsia" w:cstheme="minorHAnsi"/>
          <w:sz w:val="24"/>
          <w:szCs w:val="24"/>
          <w:u w:val="single"/>
          <w:lang w:eastAsia="pl-PL"/>
        </w:rPr>
        <w:t>:</w:t>
      </w:r>
      <w:r w:rsidR="00C3615B" w:rsidRPr="00D13E28">
        <w:rPr>
          <w:rFonts w:eastAsiaTheme="minorEastAsia" w:cstheme="minorHAnsi"/>
          <w:sz w:val="24"/>
          <w:szCs w:val="24"/>
          <w:lang w:eastAsia="pl-PL"/>
        </w:rPr>
        <w:tab/>
        <w:t>60 x 85 x 59 cm</w:t>
      </w:r>
    </w:p>
    <w:p w14:paraId="46BA10CF" w14:textId="4C881AB6"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lastRenderedPageBreak/>
        <w:t xml:space="preserve">Kolor </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srebrny</w:t>
      </w:r>
    </w:p>
    <w:p w14:paraId="6B23B1BC" w14:textId="233DA77D"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Sterowanie</w:t>
      </w:r>
      <w:r w:rsidR="004A55BA" w:rsidRPr="00D13E28">
        <w:rPr>
          <w:rFonts w:eastAsiaTheme="minorEastAsia" w:cstheme="minorHAnsi"/>
          <w:sz w:val="24"/>
          <w:szCs w:val="24"/>
          <w:u w:val="single"/>
          <w:lang w:eastAsia="pl-PL"/>
        </w:rPr>
        <w:t xml:space="preserve"> : </w:t>
      </w:r>
      <w:r w:rsidRPr="00C3615B">
        <w:rPr>
          <w:rFonts w:eastAsiaTheme="minorEastAsia" w:cstheme="minorHAnsi"/>
          <w:sz w:val="24"/>
          <w:szCs w:val="24"/>
          <w:lang w:eastAsia="pl-PL"/>
        </w:rPr>
        <w:t>elektroniczne</w:t>
      </w:r>
    </w:p>
    <w:p w14:paraId="53665FA6" w14:textId="7A0337D9"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Wskaźnik braku soli</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tak</w:t>
      </w:r>
    </w:p>
    <w:p w14:paraId="197041F1" w14:textId="3793EE3A"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Wskaźnik braku nabłyszczacza</w:t>
      </w:r>
      <w:r w:rsidRPr="00C3615B">
        <w:rPr>
          <w:rFonts w:eastAsiaTheme="minorEastAsia" w:cstheme="minorHAnsi"/>
          <w:sz w:val="24"/>
          <w:szCs w:val="24"/>
          <w:lang w:eastAsia="pl-PL"/>
        </w:rPr>
        <w:t xml:space="preserve"> </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tak</w:t>
      </w:r>
    </w:p>
    <w:p w14:paraId="029E7DD7" w14:textId="77777777"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lang w:eastAsia="pl-PL"/>
        </w:rPr>
        <w:t>System mycia sztućców</w:t>
      </w:r>
      <w:r w:rsidRPr="00C3615B">
        <w:rPr>
          <w:rFonts w:eastAsiaTheme="minorEastAsia" w:cstheme="minorHAnsi"/>
          <w:sz w:val="24"/>
          <w:szCs w:val="24"/>
          <w:lang w:eastAsia="pl-PL"/>
        </w:rPr>
        <w:tab/>
        <w:t>koszyk na sztućce</w:t>
      </w:r>
    </w:p>
    <w:p w14:paraId="154E58EE" w14:textId="041334B0"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Wykonanie dna zmywarki</w:t>
      </w:r>
      <w:r w:rsidR="004A55BA" w:rsidRPr="00D13E28">
        <w:rPr>
          <w:rFonts w:eastAsiaTheme="minorEastAsia" w:cstheme="minorHAnsi"/>
          <w:sz w:val="24"/>
          <w:szCs w:val="24"/>
          <w:lang w:eastAsia="pl-PL"/>
        </w:rPr>
        <w:t xml:space="preserve"> : </w:t>
      </w:r>
      <w:r w:rsidRPr="00C3615B">
        <w:rPr>
          <w:rFonts w:eastAsiaTheme="minorEastAsia" w:cstheme="minorHAnsi"/>
          <w:sz w:val="24"/>
          <w:szCs w:val="24"/>
          <w:lang w:eastAsia="pl-PL"/>
        </w:rPr>
        <w:t>stal nierdzewna</w:t>
      </w:r>
    </w:p>
    <w:p w14:paraId="79B6624D" w14:textId="12117606"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Długość węża dopływowego</w:t>
      </w:r>
      <w:r w:rsidRPr="00C3615B">
        <w:rPr>
          <w:rFonts w:eastAsiaTheme="minorEastAsia" w:cstheme="minorHAnsi"/>
          <w:sz w:val="24"/>
          <w:szCs w:val="24"/>
          <w:lang w:eastAsia="pl-PL"/>
        </w:rPr>
        <w:t xml:space="preserve"> </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155 cm</w:t>
      </w:r>
    </w:p>
    <w:p w14:paraId="64E60B86" w14:textId="1B798EC1"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Długość węża odpływowego</w:t>
      </w:r>
      <w:r w:rsidRPr="00C3615B">
        <w:rPr>
          <w:rFonts w:eastAsiaTheme="minorEastAsia" w:cstheme="minorHAnsi"/>
          <w:sz w:val="24"/>
          <w:szCs w:val="24"/>
          <w:lang w:eastAsia="pl-PL"/>
        </w:rPr>
        <w:t xml:space="preserve"> </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150 cm</w:t>
      </w:r>
    </w:p>
    <w:p w14:paraId="1D56D6EC" w14:textId="4191559D"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lang w:eastAsia="pl-PL"/>
        </w:rPr>
        <w:t>Górny kosz, uchwyty na kieliszki, półki na filiżanki, składane kolce</w:t>
      </w:r>
      <w:r w:rsidR="00257823">
        <w:rPr>
          <w:rFonts w:eastAsiaTheme="minorEastAsia" w:cstheme="minorHAnsi"/>
          <w:sz w:val="24"/>
          <w:szCs w:val="24"/>
          <w:lang w:eastAsia="pl-PL"/>
        </w:rPr>
        <w:t>, d</w:t>
      </w:r>
      <w:r w:rsidRPr="00C3615B">
        <w:rPr>
          <w:rFonts w:eastAsiaTheme="minorEastAsia" w:cstheme="minorHAnsi"/>
          <w:sz w:val="24"/>
          <w:szCs w:val="24"/>
          <w:lang w:eastAsia="pl-PL"/>
        </w:rPr>
        <w:t>olny kosz</w:t>
      </w:r>
      <w:r w:rsidR="00257823">
        <w:rPr>
          <w:rFonts w:eastAsiaTheme="minorEastAsia" w:cstheme="minorHAnsi"/>
          <w:sz w:val="24"/>
          <w:szCs w:val="24"/>
          <w:lang w:eastAsia="pl-PL"/>
        </w:rPr>
        <w:t xml:space="preserve">, </w:t>
      </w:r>
      <w:r w:rsidRPr="00C3615B">
        <w:rPr>
          <w:rFonts w:eastAsiaTheme="minorEastAsia" w:cstheme="minorHAnsi"/>
          <w:sz w:val="24"/>
          <w:szCs w:val="24"/>
          <w:lang w:eastAsia="pl-PL"/>
        </w:rPr>
        <w:t>składane kolce</w:t>
      </w:r>
    </w:p>
    <w:p w14:paraId="277FD98D" w14:textId="77777777" w:rsidR="00C3615B" w:rsidRPr="00C3615B" w:rsidRDefault="00C3615B" w:rsidP="00D13E28">
      <w:pPr>
        <w:widowControl w:val="0"/>
        <w:autoSpaceDE w:val="0"/>
        <w:autoSpaceDN w:val="0"/>
        <w:adjustRightInd w:val="0"/>
        <w:spacing w:after="200" w:line="360" w:lineRule="auto"/>
        <w:rPr>
          <w:rFonts w:eastAsiaTheme="minorEastAsia" w:cstheme="minorHAnsi"/>
          <w:b/>
          <w:bCs/>
          <w:sz w:val="24"/>
          <w:szCs w:val="24"/>
          <w:lang w:eastAsia="pl-PL"/>
        </w:rPr>
      </w:pPr>
      <w:r w:rsidRPr="00C3615B">
        <w:rPr>
          <w:rFonts w:eastAsiaTheme="minorEastAsia" w:cstheme="minorHAnsi"/>
          <w:b/>
          <w:bCs/>
          <w:sz w:val="24"/>
          <w:szCs w:val="24"/>
          <w:lang w:eastAsia="pl-PL"/>
        </w:rPr>
        <w:t xml:space="preserve">EFEKTYWNOŚĆ ENERGETYCZNA </w:t>
      </w:r>
      <w:r w:rsidRPr="00C3615B">
        <w:rPr>
          <w:rFonts w:eastAsiaTheme="minorEastAsia" w:cstheme="minorHAnsi"/>
          <w:b/>
          <w:bCs/>
          <w:sz w:val="24"/>
          <w:szCs w:val="24"/>
          <w:lang w:eastAsia="pl-PL"/>
        </w:rPr>
        <w:tab/>
        <w:t xml:space="preserve"> </w:t>
      </w:r>
    </w:p>
    <w:p w14:paraId="6EC9CA71" w14:textId="69FA49D3"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 xml:space="preserve">Pojemność </w:t>
      </w:r>
      <w:r w:rsidR="004A55BA" w:rsidRPr="00D13E28">
        <w:rPr>
          <w:rFonts w:eastAsiaTheme="minorEastAsia" w:cstheme="minorHAnsi"/>
          <w:sz w:val="24"/>
          <w:szCs w:val="24"/>
          <w:lang w:eastAsia="pl-PL"/>
        </w:rPr>
        <w:t>:</w:t>
      </w:r>
      <w:r w:rsidRPr="00C3615B">
        <w:rPr>
          <w:rFonts w:eastAsiaTheme="minorEastAsia" w:cstheme="minorHAnsi"/>
          <w:sz w:val="24"/>
          <w:szCs w:val="24"/>
          <w:lang w:eastAsia="pl-PL"/>
        </w:rPr>
        <w:t>14 kpl.</w:t>
      </w:r>
    </w:p>
    <w:p w14:paraId="4E68312F" w14:textId="45E36F98"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Zużycie prądu (100 cykli)</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 xml:space="preserve">105 kWh </w:t>
      </w:r>
    </w:p>
    <w:p w14:paraId="0E33B3B7" w14:textId="2143ECE2"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 xml:space="preserve">Zużycie energii </w:t>
      </w:r>
      <w:r w:rsidR="004A55BA" w:rsidRPr="00D13E28">
        <w:rPr>
          <w:rFonts w:eastAsiaTheme="minorEastAsia" w:cstheme="minorHAnsi"/>
          <w:sz w:val="24"/>
          <w:szCs w:val="24"/>
          <w:u w:val="single"/>
          <w:lang w:eastAsia="pl-PL"/>
        </w:rPr>
        <w:t>–</w:t>
      </w:r>
      <w:r w:rsidRPr="00C3615B">
        <w:rPr>
          <w:rFonts w:eastAsiaTheme="minorEastAsia" w:cstheme="minorHAnsi"/>
          <w:sz w:val="24"/>
          <w:szCs w:val="24"/>
          <w:u w:val="single"/>
          <w:lang w:eastAsia="pl-PL"/>
        </w:rPr>
        <w:t xml:space="preserve"> cykl</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1,054 kWh</w:t>
      </w:r>
    </w:p>
    <w:p w14:paraId="70822C93" w14:textId="4D2BB823"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 xml:space="preserve">Zużycie wody </w:t>
      </w:r>
      <w:r w:rsidR="004A55BA" w:rsidRPr="00D13E28">
        <w:rPr>
          <w:rFonts w:eastAsiaTheme="minorEastAsia" w:cstheme="minorHAnsi"/>
          <w:sz w:val="24"/>
          <w:szCs w:val="24"/>
          <w:u w:val="single"/>
          <w:lang w:eastAsia="pl-PL"/>
        </w:rPr>
        <w:t>–</w:t>
      </w:r>
      <w:r w:rsidRPr="00C3615B">
        <w:rPr>
          <w:rFonts w:eastAsiaTheme="minorEastAsia" w:cstheme="minorHAnsi"/>
          <w:sz w:val="24"/>
          <w:szCs w:val="24"/>
          <w:u w:val="single"/>
          <w:lang w:eastAsia="pl-PL"/>
        </w:rPr>
        <w:t xml:space="preserve"> cykl</w:t>
      </w:r>
      <w:r w:rsidR="004A55BA" w:rsidRPr="00D13E28">
        <w:rPr>
          <w:rFonts w:eastAsiaTheme="minorEastAsia" w:cstheme="minorHAnsi"/>
          <w:sz w:val="24"/>
          <w:szCs w:val="24"/>
          <w:lang w:eastAsia="pl-PL"/>
        </w:rPr>
        <w:t>:</w:t>
      </w:r>
      <w:r w:rsidRPr="00C3615B">
        <w:rPr>
          <w:rFonts w:eastAsiaTheme="minorEastAsia" w:cstheme="minorHAnsi"/>
          <w:sz w:val="24"/>
          <w:szCs w:val="24"/>
          <w:lang w:eastAsia="pl-PL"/>
        </w:rPr>
        <w:t>12 litrów</w:t>
      </w:r>
    </w:p>
    <w:p w14:paraId="4CF4ECFA" w14:textId="6012D2BE"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Czas trwania trybu czuwania</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12 minut</w:t>
      </w:r>
    </w:p>
    <w:p w14:paraId="6B340A1C" w14:textId="571BC9A0"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Czas trwania programu eco</w:t>
      </w:r>
      <w:r w:rsidR="004A55BA" w:rsidRPr="00D13E28">
        <w:rPr>
          <w:rFonts w:eastAsiaTheme="minorEastAsia" w:cstheme="minorHAnsi"/>
          <w:sz w:val="24"/>
          <w:szCs w:val="24"/>
          <w:lang w:eastAsia="pl-PL"/>
        </w:rPr>
        <w:t>:</w:t>
      </w:r>
      <w:r w:rsidR="00415910">
        <w:rPr>
          <w:rFonts w:eastAsiaTheme="minorEastAsia" w:cstheme="minorHAnsi"/>
          <w:sz w:val="24"/>
          <w:szCs w:val="24"/>
          <w:lang w:eastAsia="pl-PL"/>
        </w:rPr>
        <w:t xml:space="preserve"> </w:t>
      </w:r>
      <w:r w:rsidRPr="00C3615B">
        <w:rPr>
          <w:rFonts w:eastAsiaTheme="minorEastAsia" w:cstheme="minorHAnsi"/>
          <w:sz w:val="24"/>
          <w:szCs w:val="24"/>
          <w:lang w:eastAsia="pl-PL"/>
        </w:rPr>
        <w:t>03:20</w:t>
      </w:r>
    </w:p>
    <w:p w14:paraId="4674C577" w14:textId="6B028F11"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Zużycie energii w trybie czuwania</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6 W</w:t>
      </w:r>
    </w:p>
    <w:p w14:paraId="08C83249" w14:textId="29924234"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Klasa poziomu hałasu</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C</w:t>
      </w:r>
    </w:p>
    <w:p w14:paraId="033DDC03" w14:textId="35200CA7"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Klasa zmywania</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A</w:t>
      </w:r>
    </w:p>
    <w:p w14:paraId="772E091F" w14:textId="77777777" w:rsidR="00C3615B" w:rsidRPr="00C3615B" w:rsidRDefault="00C3615B" w:rsidP="00D13E28">
      <w:pPr>
        <w:widowControl w:val="0"/>
        <w:autoSpaceDE w:val="0"/>
        <w:autoSpaceDN w:val="0"/>
        <w:adjustRightInd w:val="0"/>
        <w:spacing w:after="200" w:line="360" w:lineRule="auto"/>
        <w:rPr>
          <w:rFonts w:eastAsiaTheme="minorEastAsia" w:cstheme="minorHAnsi"/>
          <w:b/>
          <w:bCs/>
          <w:sz w:val="24"/>
          <w:szCs w:val="24"/>
          <w:lang w:eastAsia="pl-PL"/>
        </w:rPr>
      </w:pPr>
      <w:r w:rsidRPr="00C3615B">
        <w:rPr>
          <w:rFonts w:eastAsiaTheme="minorEastAsia" w:cstheme="minorHAnsi"/>
          <w:b/>
          <w:bCs/>
          <w:sz w:val="24"/>
          <w:szCs w:val="24"/>
          <w:lang w:eastAsia="pl-PL"/>
        </w:rPr>
        <w:t xml:space="preserve">PROGRAMY I FUNKCJE </w:t>
      </w:r>
      <w:r w:rsidRPr="00C3615B">
        <w:rPr>
          <w:rFonts w:eastAsiaTheme="minorEastAsia" w:cstheme="minorHAnsi"/>
          <w:b/>
          <w:bCs/>
          <w:sz w:val="24"/>
          <w:szCs w:val="24"/>
          <w:lang w:eastAsia="pl-PL"/>
        </w:rPr>
        <w:tab/>
        <w:t xml:space="preserve"> </w:t>
      </w:r>
    </w:p>
    <w:p w14:paraId="3C20E6A5" w14:textId="63E062AC"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Liczba programów</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4</w:t>
      </w:r>
    </w:p>
    <w:p w14:paraId="553D2693" w14:textId="0F232451"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Programy zmywania</w:t>
      </w:r>
      <w:r w:rsidR="004A55BA" w:rsidRPr="00D13E28">
        <w:rPr>
          <w:rFonts w:eastAsiaTheme="minorEastAsia" w:cstheme="minorHAnsi"/>
          <w:sz w:val="24"/>
          <w:szCs w:val="24"/>
          <w:lang w:eastAsia="pl-PL"/>
        </w:rPr>
        <w:t>:</w:t>
      </w:r>
      <w:r w:rsidR="00415910">
        <w:rPr>
          <w:rFonts w:eastAsiaTheme="minorEastAsia" w:cstheme="minorHAnsi"/>
          <w:sz w:val="24"/>
          <w:szCs w:val="24"/>
          <w:lang w:eastAsia="pl-PL"/>
        </w:rPr>
        <w:t xml:space="preserve"> </w:t>
      </w:r>
      <w:r w:rsidRPr="00C3615B">
        <w:rPr>
          <w:rFonts w:eastAsiaTheme="minorEastAsia" w:cstheme="minorHAnsi"/>
          <w:sz w:val="24"/>
          <w:szCs w:val="24"/>
          <w:lang w:eastAsia="pl-PL"/>
        </w:rPr>
        <w:t>ekonomiczny (eco), intensywny, szybki</w:t>
      </w:r>
    </w:p>
    <w:p w14:paraId="129733E9" w14:textId="0A9C1F21"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lastRenderedPageBreak/>
        <w:t>Opóźnienie startu pracy</w:t>
      </w:r>
      <w:r w:rsidRPr="00C3615B">
        <w:rPr>
          <w:rFonts w:eastAsiaTheme="minorEastAsia" w:cstheme="minorHAnsi"/>
          <w:sz w:val="24"/>
          <w:szCs w:val="24"/>
          <w:lang w:eastAsia="pl-PL"/>
        </w:rPr>
        <w:t xml:space="preserve"> </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tak</w:t>
      </w:r>
    </w:p>
    <w:p w14:paraId="4DAF317C" w14:textId="4E1FC93B"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Połowa załadunku</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nie</w:t>
      </w:r>
    </w:p>
    <w:p w14:paraId="550A3298" w14:textId="6D1D8664"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Informacja o pracy zmywarki</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sygnał dźwiękowy</w:t>
      </w:r>
    </w:p>
    <w:p w14:paraId="654BE5E4" w14:textId="77777777" w:rsidR="00C3615B" w:rsidRPr="00C3615B" w:rsidRDefault="00C3615B" w:rsidP="00D13E28">
      <w:pPr>
        <w:widowControl w:val="0"/>
        <w:autoSpaceDE w:val="0"/>
        <w:autoSpaceDN w:val="0"/>
        <w:adjustRightInd w:val="0"/>
        <w:spacing w:after="200" w:line="360" w:lineRule="auto"/>
        <w:rPr>
          <w:rFonts w:eastAsiaTheme="minorEastAsia" w:cstheme="minorHAnsi"/>
          <w:b/>
          <w:bCs/>
          <w:sz w:val="24"/>
          <w:szCs w:val="24"/>
          <w:lang w:eastAsia="pl-PL"/>
        </w:rPr>
      </w:pPr>
      <w:r w:rsidRPr="00C3615B">
        <w:rPr>
          <w:rFonts w:eastAsiaTheme="minorEastAsia" w:cstheme="minorHAnsi"/>
          <w:b/>
          <w:bCs/>
          <w:sz w:val="24"/>
          <w:szCs w:val="24"/>
          <w:lang w:eastAsia="pl-PL"/>
        </w:rPr>
        <w:t xml:space="preserve">PARAMETRY ZEWNĘTRZNE </w:t>
      </w:r>
      <w:r w:rsidRPr="00C3615B">
        <w:rPr>
          <w:rFonts w:eastAsiaTheme="minorEastAsia" w:cstheme="minorHAnsi"/>
          <w:b/>
          <w:bCs/>
          <w:sz w:val="24"/>
          <w:szCs w:val="24"/>
          <w:lang w:eastAsia="pl-PL"/>
        </w:rPr>
        <w:tab/>
        <w:t xml:space="preserve"> </w:t>
      </w:r>
    </w:p>
    <w:p w14:paraId="2BBF4D45" w14:textId="5BDE8470"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Wymiary opakowania</w:t>
      </w:r>
      <w:r w:rsidR="004A55BA" w:rsidRPr="00D13E28">
        <w:rPr>
          <w:rFonts w:eastAsiaTheme="minorEastAsia" w:cstheme="minorHAnsi"/>
          <w:sz w:val="24"/>
          <w:szCs w:val="24"/>
          <w:lang w:eastAsia="pl-PL"/>
        </w:rPr>
        <w:t>:</w:t>
      </w:r>
      <w:r w:rsidRPr="00C3615B">
        <w:rPr>
          <w:rFonts w:eastAsiaTheme="minorEastAsia" w:cstheme="minorHAnsi"/>
          <w:sz w:val="24"/>
          <w:szCs w:val="24"/>
          <w:lang w:eastAsia="pl-PL"/>
        </w:rPr>
        <w:t>68 x 62 x 91 cm</w:t>
      </w:r>
    </w:p>
    <w:p w14:paraId="65042A0E" w14:textId="028B9B8D"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u w:val="single"/>
          <w:lang w:eastAsia="pl-PL"/>
        </w:rPr>
        <w:t>Waga z opakowaniem</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45 kg</w:t>
      </w:r>
    </w:p>
    <w:p w14:paraId="6BCE3AB1" w14:textId="40DB220D"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u w:val="single"/>
          <w:lang w:eastAsia="pl-PL"/>
        </w:rPr>
      </w:pPr>
      <w:r w:rsidRPr="00C3615B">
        <w:rPr>
          <w:rFonts w:eastAsiaTheme="minorEastAsia" w:cstheme="minorHAnsi"/>
          <w:sz w:val="24"/>
          <w:szCs w:val="24"/>
          <w:u w:val="single"/>
          <w:lang w:eastAsia="pl-PL"/>
        </w:rPr>
        <w:t xml:space="preserve">WYPOSAŻENIE  </w:t>
      </w:r>
    </w:p>
    <w:p w14:paraId="61AE8FCF" w14:textId="0D022727"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eastAsia="pl-PL"/>
        </w:rPr>
      </w:pPr>
      <w:r w:rsidRPr="00C3615B">
        <w:rPr>
          <w:rFonts w:eastAsiaTheme="minorEastAsia" w:cstheme="minorHAnsi"/>
          <w:sz w:val="24"/>
          <w:szCs w:val="24"/>
          <w:lang w:eastAsia="pl-PL"/>
        </w:rPr>
        <w:t>Wyposażenie instrukcja obsługi w języku polskim, karta gwarancyjna, koszyk na sztućce, wąż dopływowy, wąż odpływowy</w:t>
      </w:r>
    </w:p>
    <w:p w14:paraId="53C0107D" w14:textId="48D7E407" w:rsidR="00C3615B" w:rsidRPr="00C3615B" w:rsidRDefault="00C3615B" w:rsidP="00D13E28">
      <w:pPr>
        <w:widowControl w:val="0"/>
        <w:autoSpaceDE w:val="0"/>
        <w:autoSpaceDN w:val="0"/>
        <w:adjustRightInd w:val="0"/>
        <w:spacing w:after="200" w:line="360" w:lineRule="auto"/>
        <w:rPr>
          <w:rFonts w:eastAsiaTheme="minorEastAsia" w:cstheme="minorHAnsi"/>
          <w:sz w:val="24"/>
          <w:szCs w:val="24"/>
          <w:lang w:val="en-US" w:eastAsia="pl-PL"/>
        </w:rPr>
      </w:pPr>
      <w:r w:rsidRPr="00C3615B">
        <w:rPr>
          <w:rFonts w:eastAsiaTheme="minorEastAsia" w:cstheme="minorHAnsi"/>
          <w:sz w:val="24"/>
          <w:szCs w:val="24"/>
          <w:u w:val="single"/>
          <w:lang w:eastAsia="pl-PL"/>
        </w:rPr>
        <w:t>Gwarancja</w:t>
      </w:r>
      <w:r w:rsidR="004A55BA" w:rsidRPr="00D13E28">
        <w:rPr>
          <w:rFonts w:eastAsiaTheme="minorEastAsia" w:cstheme="minorHAnsi"/>
          <w:sz w:val="24"/>
          <w:szCs w:val="24"/>
          <w:lang w:eastAsia="pl-PL"/>
        </w:rPr>
        <w:t xml:space="preserve">: </w:t>
      </w:r>
      <w:r w:rsidRPr="00C3615B">
        <w:rPr>
          <w:rFonts w:eastAsiaTheme="minorEastAsia" w:cstheme="minorHAnsi"/>
          <w:sz w:val="24"/>
          <w:szCs w:val="24"/>
          <w:lang w:eastAsia="pl-PL"/>
        </w:rPr>
        <w:t>24 miesiące</w:t>
      </w:r>
    </w:p>
    <w:p w14:paraId="4B170918" w14:textId="6ADD35B4" w:rsidR="00C3615B" w:rsidRPr="00D13E28" w:rsidRDefault="00A60A65" w:rsidP="00D13E28">
      <w:pPr>
        <w:pStyle w:val="Akapitzlist"/>
        <w:numPr>
          <w:ilvl w:val="0"/>
          <w:numId w:val="19"/>
        </w:numPr>
        <w:spacing w:before="100" w:beforeAutospacing="1" w:after="100" w:afterAutospacing="1" w:line="360" w:lineRule="auto"/>
        <w:rPr>
          <w:rFonts w:eastAsia="Times New Roman" w:cstheme="minorHAnsi"/>
          <w:b/>
          <w:bCs/>
          <w:sz w:val="24"/>
          <w:szCs w:val="24"/>
          <w:lang w:eastAsia="pl-PL"/>
        </w:rPr>
      </w:pPr>
      <w:r w:rsidRPr="00D13E28">
        <w:rPr>
          <w:rFonts w:eastAsia="Times New Roman" w:cstheme="minorHAnsi"/>
          <w:b/>
          <w:bCs/>
          <w:sz w:val="24"/>
          <w:szCs w:val="24"/>
          <w:lang w:eastAsia="pl-PL"/>
        </w:rPr>
        <w:t>Garnki – 2 szt.</w:t>
      </w:r>
    </w:p>
    <w:p w14:paraId="5A012354" w14:textId="77777777" w:rsidR="00A60A65" w:rsidRPr="00D13E28" w:rsidRDefault="00A60A65" w:rsidP="00D13E28">
      <w:pPr>
        <w:pStyle w:val="Akapitzlist"/>
        <w:spacing w:before="100" w:beforeAutospacing="1" w:after="100" w:afterAutospacing="1" w:line="360" w:lineRule="auto"/>
        <w:rPr>
          <w:rFonts w:eastAsia="Times New Roman" w:cstheme="minorHAnsi"/>
          <w:sz w:val="24"/>
          <w:szCs w:val="24"/>
          <w:u w:val="single"/>
          <w:lang w:eastAsia="pl-PL"/>
        </w:rPr>
      </w:pPr>
      <w:r w:rsidRPr="00D13E28">
        <w:rPr>
          <w:rFonts w:eastAsia="Times New Roman" w:cstheme="minorHAnsi"/>
          <w:sz w:val="24"/>
          <w:szCs w:val="24"/>
          <w:u w:val="single"/>
          <w:lang w:eastAsia="pl-PL"/>
        </w:rPr>
        <w:t xml:space="preserve">Średnica: </w:t>
      </w:r>
      <w:r w:rsidRPr="00D13E28">
        <w:rPr>
          <w:rFonts w:eastAsia="Times New Roman" w:cstheme="minorHAnsi"/>
          <w:sz w:val="24"/>
          <w:szCs w:val="24"/>
          <w:lang w:eastAsia="pl-PL"/>
        </w:rPr>
        <w:t>450mm</w:t>
      </w:r>
    </w:p>
    <w:p w14:paraId="78B53D9B" w14:textId="77777777" w:rsidR="00A60A65" w:rsidRPr="00D13E28" w:rsidRDefault="00A60A65" w:rsidP="00D13E28">
      <w:pPr>
        <w:pStyle w:val="Akapitzlist"/>
        <w:spacing w:before="100" w:beforeAutospacing="1" w:after="100" w:afterAutospacing="1" w:line="360" w:lineRule="auto"/>
        <w:rPr>
          <w:rFonts w:eastAsia="Times New Roman" w:cstheme="minorHAnsi"/>
          <w:sz w:val="24"/>
          <w:szCs w:val="24"/>
          <w:u w:val="single"/>
          <w:lang w:eastAsia="pl-PL"/>
        </w:rPr>
      </w:pPr>
      <w:r w:rsidRPr="00D13E28">
        <w:rPr>
          <w:rFonts w:eastAsia="Times New Roman" w:cstheme="minorHAnsi"/>
          <w:sz w:val="24"/>
          <w:szCs w:val="24"/>
          <w:u w:val="single"/>
          <w:lang w:eastAsia="pl-PL"/>
        </w:rPr>
        <w:t xml:space="preserve">Wysokość: </w:t>
      </w:r>
      <w:r w:rsidRPr="00D13E28">
        <w:rPr>
          <w:rFonts w:eastAsia="Times New Roman" w:cstheme="minorHAnsi"/>
          <w:sz w:val="24"/>
          <w:szCs w:val="24"/>
          <w:lang w:eastAsia="pl-PL"/>
        </w:rPr>
        <w:t>450mm</w:t>
      </w:r>
    </w:p>
    <w:p w14:paraId="5C095952" w14:textId="77777777" w:rsidR="00A60A65" w:rsidRPr="00D13E28" w:rsidRDefault="00A60A65" w:rsidP="00D13E28">
      <w:pPr>
        <w:pStyle w:val="Akapitzlist"/>
        <w:spacing w:before="100" w:beforeAutospacing="1" w:after="100" w:afterAutospacing="1" w:line="360" w:lineRule="auto"/>
        <w:rPr>
          <w:rFonts w:eastAsia="Times New Roman" w:cstheme="minorHAnsi"/>
          <w:sz w:val="24"/>
          <w:szCs w:val="24"/>
          <w:u w:val="single"/>
          <w:lang w:eastAsia="pl-PL"/>
        </w:rPr>
      </w:pPr>
      <w:r w:rsidRPr="00D13E28">
        <w:rPr>
          <w:rFonts w:eastAsia="Times New Roman" w:cstheme="minorHAnsi"/>
          <w:sz w:val="24"/>
          <w:szCs w:val="24"/>
          <w:u w:val="single"/>
          <w:lang w:eastAsia="pl-PL"/>
        </w:rPr>
        <w:t xml:space="preserve">Pojemność: </w:t>
      </w:r>
      <w:r w:rsidRPr="00D13E28">
        <w:rPr>
          <w:rFonts w:eastAsia="Times New Roman" w:cstheme="minorHAnsi"/>
          <w:sz w:val="24"/>
          <w:szCs w:val="24"/>
          <w:lang w:eastAsia="pl-PL"/>
        </w:rPr>
        <w:t>70 litrów</w:t>
      </w:r>
    </w:p>
    <w:p w14:paraId="6DB47BEC" w14:textId="77777777" w:rsidR="00A60A65" w:rsidRPr="00D13E28" w:rsidRDefault="00A60A65" w:rsidP="00D13E28">
      <w:pPr>
        <w:pStyle w:val="Akapitzlist"/>
        <w:spacing w:before="100" w:beforeAutospacing="1" w:after="100" w:afterAutospacing="1" w:line="360" w:lineRule="auto"/>
        <w:rPr>
          <w:rFonts w:eastAsia="Times New Roman" w:cstheme="minorHAnsi"/>
          <w:sz w:val="24"/>
          <w:szCs w:val="24"/>
          <w:u w:val="single"/>
          <w:lang w:eastAsia="pl-PL"/>
        </w:rPr>
      </w:pPr>
      <w:r w:rsidRPr="00D13E28">
        <w:rPr>
          <w:rFonts w:eastAsia="Times New Roman" w:cstheme="minorHAnsi"/>
          <w:sz w:val="24"/>
          <w:szCs w:val="24"/>
          <w:u w:val="single"/>
          <w:lang w:eastAsia="pl-PL"/>
        </w:rPr>
        <w:t xml:space="preserve">Waga: </w:t>
      </w:r>
      <w:r w:rsidRPr="00D13E28">
        <w:rPr>
          <w:rFonts w:eastAsia="Times New Roman" w:cstheme="minorHAnsi"/>
          <w:sz w:val="24"/>
          <w:szCs w:val="24"/>
          <w:lang w:eastAsia="pl-PL"/>
        </w:rPr>
        <w:t>8,75 kg</w:t>
      </w:r>
    </w:p>
    <w:p w14:paraId="4A056928" w14:textId="71B50315" w:rsidR="00A60A65" w:rsidRPr="00D13E28" w:rsidRDefault="00A60A65"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 xml:space="preserve">Garnki powinny być z pokrywą i powinny cechować się wyjątkową lekkością przy zachowaniu maksymalnej wytrzymałości dzięki wbudowanej specjalnej obręczy wzmacniającej. Atutem garnków powinno być podwójnie mocowane uchwyty, solidnie zgrzewane oraz nitowane. Produkt powinien spełniać wszelakie wymagania dotyczące higieny i bezpieczeństwa (łatwy w utrzymaniu czystości). Konstrukcja powinna być stabilna, mocna oraz sztywna. </w:t>
      </w:r>
    </w:p>
    <w:p w14:paraId="6894CED4" w14:textId="41B9FE38" w:rsidR="004A55BA" w:rsidRPr="00D13E28" w:rsidRDefault="0081661E" w:rsidP="00D13E28">
      <w:pPr>
        <w:pStyle w:val="Akapitzlist"/>
        <w:widowControl w:val="0"/>
        <w:numPr>
          <w:ilvl w:val="0"/>
          <w:numId w:val="19"/>
        </w:numPr>
        <w:autoSpaceDE w:val="0"/>
        <w:autoSpaceDN w:val="0"/>
        <w:adjustRightInd w:val="0"/>
        <w:spacing w:after="200" w:line="360" w:lineRule="auto"/>
        <w:rPr>
          <w:rFonts w:cstheme="minorHAnsi"/>
          <w:sz w:val="24"/>
          <w:szCs w:val="24"/>
          <w:lang w:val="en-US"/>
        </w:rPr>
      </w:pPr>
      <w:r>
        <w:rPr>
          <w:rFonts w:cstheme="minorHAnsi"/>
          <w:b/>
          <w:bCs/>
          <w:sz w:val="24"/>
          <w:szCs w:val="24"/>
        </w:rPr>
        <w:t>C</w:t>
      </w:r>
      <w:r w:rsidR="004A55BA" w:rsidRPr="00D13E28">
        <w:rPr>
          <w:rFonts w:cstheme="minorHAnsi"/>
          <w:b/>
          <w:bCs/>
          <w:sz w:val="24"/>
          <w:szCs w:val="24"/>
        </w:rPr>
        <w:t>hochla– 1 szt.</w:t>
      </w:r>
    </w:p>
    <w:p w14:paraId="4E642470" w14:textId="2D66D4EE" w:rsidR="004A55BA" w:rsidRPr="00D13E28" w:rsidRDefault="00177969" w:rsidP="00D13E28">
      <w:pPr>
        <w:widowControl w:val="0"/>
        <w:autoSpaceDE w:val="0"/>
        <w:autoSpaceDN w:val="0"/>
        <w:adjustRightInd w:val="0"/>
        <w:spacing w:after="200" w:line="360" w:lineRule="auto"/>
        <w:rPr>
          <w:rFonts w:cstheme="minorHAnsi"/>
          <w:sz w:val="24"/>
          <w:szCs w:val="24"/>
          <w:lang w:val="en-US"/>
        </w:rPr>
      </w:pPr>
      <w:r w:rsidRPr="00D13E28">
        <w:rPr>
          <w:rFonts w:cstheme="minorHAnsi"/>
          <w:sz w:val="24"/>
          <w:szCs w:val="24"/>
          <w:lang w:val="en-US"/>
        </w:rPr>
        <w:t>Chochla o pojemności 1,5 litra wykonana ze stali nierdzewnej</w:t>
      </w:r>
      <w:r w:rsidR="006C2591" w:rsidRPr="00D13E28">
        <w:rPr>
          <w:rFonts w:cstheme="minorHAnsi"/>
          <w:sz w:val="24"/>
          <w:szCs w:val="24"/>
          <w:lang w:val="en-US"/>
        </w:rPr>
        <w:t xml:space="preserve"> z</w:t>
      </w:r>
      <w:r w:rsidRPr="00D13E28">
        <w:rPr>
          <w:rFonts w:cstheme="minorHAnsi"/>
          <w:sz w:val="24"/>
          <w:szCs w:val="24"/>
          <w:lang w:val="en-US"/>
        </w:rPr>
        <w:t xml:space="preserve"> </w:t>
      </w:r>
      <w:r w:rsidR="006C2591" w:rsidRPr="00D13E28">
        <w:rPr>
          <w:rFonts w:cstheme="minorHAnsi"/>
          <w:sz w:val="24"/>
          <w:szCs w:val="24"/>
          <w:lang w:val="en-US"/>
        </w:rPr>
        <w:t>z</w:t>
      </w:r>
      <w:r w:rsidRPr="00D13E28">
        <w:rPr>
          <w:rFonts w:cstheme="minorHAnsi"/>
          <w:sz w:val="24"/>
          <w:szCs w:val="24"/>
          <w:lang w:val="en-US"/>
        </w:rPr>
        <w:t>agięta końcówk</w:t>
      </w:r>
      <w:r w:rsidR="00C40317">
        <w:rPr>
          <w:rFonts w:cstheme="minorHAnsi"/>
          <w:sz w:val="24"/>
          <w:szCs w:val="24"/>
          <w:lang w:val="en-US"/>
        </w:rPr>
        <w:t>ą</w:t>
      </w:r>
      <w:r w:rsidR="006C2591" w:rsidRPr="00D13E28">
        <w:rPr>
          <w:rFonts w:cstheme="minorHAnsi"/>
          <w:sz w:val="24"/>
          <w:szCs w:val="24"/>
          <w:lang w:val="en-US"/>
        </w:rPr>
        <w:t xml:space="preserve">. Możliwość </w:t>
      </w:r>
      <w:r w:rsidRPr="00D13E28">
        <w:rPr>
          <w:rFonts w:cstheme="minorHAnsi"/>
          <w:sz w:val="24"/>
          <w:szCs w:val="24"/>
          <w:lang w:val="en-US"/>
        </w:rPr>
        <w:t>my</w:t>
      </w:r>
      <w:r w:rsidR="006C2591" w:rsidRPr="00D13E28">
        <w:rPr>
          <w:rFonts w:cstheme="minorHAnsi"/>
          <w:sz w:val="24"/>
          <w:szCs w:val="24"/>
          <w:lang w:val="en-US"/>
        </w:rPr>
        <w:t>cia</w:t>
      </w:r>
      <w:r w:rsidRPr="00D13E28">
        <w:rPr>
          <w:rFonts w:cstheme="minorHAnsi"/>
          <w:sz w:val="24"/>
          <w:szCs w:val="24"/>
          <w:lang w:val="en-US"/>
        </w:rPr>
        <w:t xml:space="preserve"> zarówno w zmywarce jak i ręcznie</w:t>
      </w:r>
      <w:r w:rsidR="006C2591" w:rsidRPr="00D13E28">
        <w:rPr>
          <w:rFonts w:cstheme="minorHAnsi"/>
          <w:sz w:val="24"/>
          <w:szCs w:val="24"/>
          <w:lang w:val="en-US"/>
        </w:rPr>
        <w:t xml:space="preserve">. </w:t>
      </w:r>
    </w:p>
    <w:p w14:paraId="11E99400" w14:textId="1A3E2A40" w:rsidR="006C2591" w:rsidRPr="00D13E28" w:rsidRDefault="00656DC8" w:rsidP="00D13E28">
      <w:pPr>
        <w:pStyle w:val="Akapitzlist"/>
        <w:numPr>
          <w:ilvl w:val="0"/>
          <w:numId w:val="19"/>
        </w:numPr>
        <w:spacing w:before="100" w:beforeAutospacing="1" w:after="100" w:afterAutospacing="1" w:line="360" w:lineRule="auto"/>
        <w:rPr>
          <w:rFonts w:eastAsia="Times New Roman" w:cstheme="minorHAnsi"/>
          <w:b/>
          <w:bCs/>
          <w:sz w:val="24"/>
          <w:szCs w:val="24"/>
          <w:lang w:eastAsia="pl-PL"/>
        </w:rPr>
      </w:pPr>
      <w:r>
        <w:rPr>
          <w:rFonts w:eastAsia="Times New Roman" w:cstheme="minorHAnsi"/>
          <w:b/>
          <w:bCs/>
          <w:sz w:val="24"/>
          <w:szCs w:val="24"/>
          <w:lang w:eastAsia="pl-PL"/>
        </w:rPr>
        <w:t>P</w:t>
      </w:r>
      <w:r w:rsidR="006C2591" w:rsidRPr="00D13E28">
        <w:rPr>
          <w:rFonts w:eastAsia="Times New Roman" w:cstheme="minorHAnsi"/>
          <w:b/>
          <w:bCs/>
          <w:sz w:val="24"/>
          <w:szCs w:val="24"/>
          <w:lang w:eastAsia="pl-PL"/>
        </w:rPr>
        <w:t>atelnia – 1 szt.</w:t>
      </w:r>
    </w:p>
    <w:p w14:paraId="745137F9" w14:textId="15D90017" w:rsidR="00A60A65" w:rsidRPr="00D13E28" w:rsidRDefault="006C2591"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lastRenderedPageBreak/>
        <w:t xml:space="preserve">Patelnia </w:t>
      </w:r>
      <w:r w:rsidR="00CA36C3" w:rsidRPr="00D13E28">
        <w:rPr>
          <w:rFonts w:eastAsia="Times New Roman" w:cstheme="minorHAnsi"/>
          <w:sz w:val="24"/>
          <w:szCs w:val="24"/>
          <w:lang w:eastAsia="pl-PL"/>
        </w:rPr>
        <w:t xml:space="preserve">powinna być </w:t>
      </w:r>
      <w:r w:rsidRPr="00D13E28">
        <w:rPr>
          <w:rFonts w:eastAsia="Times New Roman" w:cstheme="minorHAnsi"/>
          <w:sz w:val="24"/>
          <w:szCs w:val="24"/>
          <w:lang w:eastAsia="pl-PL"/>
        </w:rPr>
        <w:t>ze stali nierdzewnej o średnicy 36 c</w:t>
      </w:r>
      <w:r w:rsidR="00CA36C3" w:rsidRPr="00D13E28">
        <w:rPr>
          <w:rFonts w:eastAsia="Times New Roman" w:cstheme="minorHAnsi"/>
          <w:sz w:val="24"/>
          <w:szCs w:val="24"/>
          <w:lang w:eastAsia="pl-PL"/>
        </w:rPr>
        <w:t>m i powinna posiadać</w:t>
      </w:r>
      <w:r w:rsidRPr="00D13E28">
        <w:rPr>
          <w:rFonts w:eastAsia="Times New Roman" w:cstheme="minorHAnsi"/>
          <w:sz w:val="24"/>
          <w:szCs w:val="24"/>
          <w:lang w:eastAsia="pl-PL"/>
        </w:rPr>
        <w:t xml:space="preserve"> solidn</w:t>
      </w:r>
      <w:r w:rsidR="00CA36C3" w:rsidRPr="00D13E28">
        <w:rPr>
          <w:rFonts w:eastAsia="Times New Roman" w:cstheme="minorHAnsi"/>
          <w:sz w:val="24"/>
          <w:szCs w:val="24"/>
          <w:lang w:eastAsia="pl-PL"/>
        </w:rPr>
        <w:t>ą</w:t>
      </w:r>
      <w:r w:rsidRPr="00D13E28">
        <w:rPr>
          <w:rFonts w:eastAsia="Times New Roman" w:cstheme="minorHAnsi"/>
          <w:sz w:val="24"/>
          <w:szCs w:val="24"/>
          <w:lang w:eastAsia="pl-PL"/>
        </w:rPr>
        <w:t xml:space="preserve"> konstrukcj</w:t>
      </w:r>
      <w:r w:rsidR="00CA36C3" w:rsidRPr="00D13E28">
        <w:rPr>
          <w:rFonts w:eastAsia="Times New Roman" w:cstheme="minorHAnsi"/>
          <w:sz w:val="24"/>
          <w:szCs w:val="24"/>
          <w:lang w:eastAsia="pl-PL"/>
        </w:rPr>
        <w:t xml:space="preserve">ę. </w:t>
      </w:r>
      <w:r w:rsidRPr="00D13E28">
        <w:rPr>
          <w:rFonts w:eastAsia="Times New Roman" w:cstheme="minorHAnsi"/>
          <w:sz w:val="24"/>
          <w:szCs w:val="24"/>
          <w:lang w:eastAsia="pl-PL"/>
        </w:rPr>
        <w:t>Wysokość rantu patelni 6,5 c</w:t>
      </w:r>
      <w:r w:rsidR="00CA36C3" w:rsidRPr="00D13E28">
        <w:rPr>
          <w:rFonts w:eastAsia="Times New Roman" w:cstheme="minorHAnsi"/>
          <w:sz w:val="24"/>
          <w:szCs w:val="24"/>
          <w:lang w:eastAsia="pl-PL"/>
        </w:rPr>
        <w:t>m.</w:t>
      </w:r>
      <w:r w:rsidRPr="00D13E28">
        <w:rPr>
          <w:rFonts w:eastAsia="Times New Roman" w:cstheme="minorHAnsi"/>
          <w:sz w:val="24"/>
          <w:szCs w:val="24"/>
          <w:lang w:eastAsia="pl-PL"/>
        </w:rPr>
        <w:t xml:space="preserve"> Patelnia </w:t>
      </w:r>
      <w:r w:rsidR="00CA36C3" w:rsidRPr="00D13E28">
        <w:rPr>
          <w:rFonts w:eastAsia="Times New Roman" w:cstheme="minorHAnsi"/>
          <w:sz w:val="24"/>
          <w:szCs w:val="24"/>
          <w:lang w:eastAsia="pl-PL"/>
        </w:rPr>
        <w:t xml:space="preserve">powinna </w:t>
      </w:r>
      <w:r w:rsidRPr="00D13E28">
        <w:rPr>
          <w:rFonts w:eastAsia="Times New Roman" w:cstheme="minorHAnsi"/>
          <w:sz w:val="24"/>
          <w:szCs w:val="24"/>
          <w:lang w:eastAsia="pl-PL"/>
        </w:rPr>
        <w:t>posiada</w:t>
      </w:r>
      <w:r w:rsidR="00CA36C3" w:rsidRPr="00D13E28">
        <w:rPr>
          <w:rFonts w:eastAsia="Times New Roman" w:cstheme="minorHAnsi"/>
          <w:sz w:val="24"/>
          <w:szCs w:val="24"/>
          <w:lang w:eastAsia="pl-PL"/>
        </w:rPr>
        <w:t>ć</w:t>
      </w:r>
      <w:r w:rsidRPr="00D13E28">
        <w:rPr>
          <w:rFonts w:eastAsia="Times New Roman" w:cstheme="minorHAnsi"/>
          <w:sz w:val="24"/>
          <w:szCs w:val="24"/>
          <w:lang w:eastAsia="pl-PL"/>
        </w:rPr>
        <w:t xml:space="preserve"> wielowarstwowe dno, które rozprowadza ciepło po całej powierzchni patelni. Patelni</w:t>
      </w:r>
      <w:r w:rsidR="00CA36C3" w:rsidRPr="00D13E28">
        <w:rPr>
          <w:rFonts w:eastAsia="Times New Roman" w:cstheme="minorHAnsi"/>
          <w:sz w:val="24"/>
          <w:szCs w:val="24"/>
          <w:lang w:eastAsia="pl-PL"/>
        </w:rPr>
        <w:t>a powinna posiadać</w:t>
      </w:r>
      <w:r w:rsidRPr="00D13E28">
        <w:rPr>
          <w:rFonts w:eastAsia="Times New Roman" w:cstheme="minorHAnsi"/>
          <w:sz w:val="24"/>
          <w:szCs w:val="24"/>
          <w:lang w:eastAsia="pl-PL"/>
        </w:rPr>
        <w:t xml:space="preserve"> zgodność produktu z rozporządzeniem PE numer 1935/2004 dotyczącym materiałów i wyrobów dopuszczonych do kontaktu z żywnością.</w:t>
      </w:r>
    </w:p>
    <w:p w14:paraId="45B47B1C" w14:textId="5D038CDE" w:rsidR="00C3615B" w:rsidRPr="00D13E28" w:rsidRDefault="0081661E" w:rsidP="00D13E28">
      <w:pPr>
        <w:pStyle w:val="Akapitzlist"/>
        <w:numPr>
          <w:ilvl w:val="0"/>
          <w:numId w:val="17"/>
        </w:numPr>
        <w:spacing w:before="100" w:beforeAutospacing="1" w:after="100" w:afterAutospacing="1" w:line="360" w:lineRule="auto"/>
        <w:rPr>
          <w:rFonts w:cstheme="minorHAnsi"/>
          <w:sz w:val="24"/>
          <w:szCs w:val="24"/>
        </w:rPr>
      </w:pPr>
      <w:r w:rsidRPr="00D13E28">
        <w:rPr>
          <w:rFonts w:eastAsia="Times New Roman" w:cstheme="minorHAnsi"/>
          <w:sz w:val="24"/>
          <w:szCs w:val="24"/>
          <w:lang w:eastAsia="pl-PL"/>
        </w:rPr>
        <w:t>Zakres przedmiotu zamówienia obejmuje</w:t>
      </w:r>
      <w:r w:rsidRPr="00D13E28">
        <w:rPr>
          <w:rFonts w:eastAsia="Times New Roman" w:cstheme="minorHAnsi"/>
          <w:b/>
          <w:bCs/>
          <w:sz w:val="24"/>
          <w:szCs w:val="24"/>
          <w:lang w:eastAsia="pl-PL"/>
        </w:rPr>
        <w:t xml:space="preserve"> </w:t>
      </w:r>
      <w:r w:rsidRPr="00D13E28">
        <w:rPr>
          <w:rFonts w:eastAsia="Times New Roman" w:cstheme="minorHAnsi"/>
          <w:sz w:val="24"/>
          <w:szCs w:val="24"/>
          <w:lang w:eastAsia="pl-PL"/>
        </w:rPr>
        <w:t xml:space="preserve">zakup wraz z dostawą </w:t>
      </w:r>
      <w:r w:rsidR="00C3615B" w:rsidRPr="00D13E28">
        <w:rPr>
          <w:rFonts w:eastAsia="Times New Roman" w:cstheme="minorHAnsi"/>
          <w:sz w:val="24"/>
          <w:szCs w:val="24"/>
          <w:lang w:eastAsia="pl-PL"/>
        </w:rPr>
        <w:t>wyposażenia kuchni w remizie OSP w Rybce</w:t>
      </w:r>
      <w:r>
        <w:rPr>
          <w:rFonts w:eastAsia="Times New Roman" w:cstheme="minorHAnsi"/>
          <w:sz w:val="24"/>
          <w:szCs w:val="24"/>
          <w:lang w:eastAsia="pl-PL"/>
        </w:rPr>
        <w:t xml:space="preserve">. </w:t>
      </w:r>
      <w:r w:rsidRPr="00D13E28">
        <w:rPr>
          <w:rFonts w:eastAsia="Times New Roman" w:cstheme="minorHAnsi"/>
          <w:sz w:val="24"/>
          <w:szCs w:val="24"/>
          <w:lang w:eastAsia="pl-PL"/>
        </w:rPr>
        <w:t>Szczegółowy opis przedmiotu zamówienia jest zakup i dostawa sprzętu o parametrach minimalnych jak poniżej:</w:t>
      </w:r>
    </w:p>
    <w:p w14:paraId="16F21491" w14:textId="147C64E8" w:rsidR="00CA36C3" w:rsidRPr="00D13E28" w:rsidRDefault="00CA36C3" w:rsidP="00D13E28">
      <w:pPr>
        <w:pStyle w:val="Akapitzlist"/>
        <w:numPr>
          <w:ilvl w:val="0"/>
          <w:numId w:val="20"/>
        </w:numPr>
        <w:spacing w:before="100" w:beforeAutospacing="1" w:after="100" w:afterAutospacing="1" w:line="360" w:lineRule="auto"/>
        <w:rPr>
          <w:rFonts w:cstheme="minorHAnsi"/>
          <w:b/>
          <w:bCs/>
          <w:sz w:val="24"/>
          <w:szCs w:val="24"/>
          <w:lang w:eastAsia="pl-PL"/>
        </w:rPr>
      </w:pPr>
      <w:r w:rsidRPr="00D13E28">
        <w:rPr>
          <w:rFonts w:cstheme="minorHAnsi"/>
          <w:b/>
          <w:bCs/>
          <w:sz w:val="24"/>
          <w:szCs w:val="24"/>
          <w:lang w:eastAsia="pl-PL"/>
        </w:rPr>
        <w:t>Ch</w:t>
      </w:r>
      <w:r w:rsidR="0081661E">
        <w:rPr>
          <w:rFonts w:cstheme="minorHAnsi"/>
          <w:b/>
          <w:bCs/>
          <w:sz w:val="24"/>
          <w:szCs w:val="24"/>
          <w:lang w:eastAsia="pl-PL"/>
        </w:rPr>
        <w:t>ł</w:t>
      </w:r>
      <w:r w:rsidRPr="00D13E28">
        <w:rPr>
          <w:rFonts w:cstheme="minorHAnsi"/>
          <w:b/>
          <w:bCs/>
          <w:sz w:val="24"/>
          <w:szCs w:val="24"/>
          <w:lang w:eastAsia="pl-PL"/>
        </w:rPr>
        <w:t>odziarka – 2 szt.</w:t>
      </w:r>
    </w:p>
    <w:p w14:paraId="600BCB40"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Rodzaj:</w:t>
      </w:r>
      <w:r w:rsidRPr="00D13E28">
        <w:rPr>
          <w:rFonts w:cstheme="minorHAnsi"/>
          <w:sz w:val="24"/>
          <w:szCs w:val="24"/>
          <w:lang w:eastAsia="pl-PL"/>
        </w:rPr>
        <w:t xml:space="preserve"> Wolnostojąca</w:t>
      </w:r>
    </w:p>
    <w:p w14:paraId="3F814884" w14:textId="7B799752"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Budowa</w:t>
      </w:r>
      <w:r w:rsidRPr="00D13E28">
        <w:rPr>
          <w:rFonts w:cstheme="minorHAnsi"/>
          <w:sz w:val="24"/>
          <w:szCs w:val="24"/>
          <w:lang w:eastAsia="pl-PL"/>
        </w:rPr>
        <w:t>: jednodrzwiowa</w:t>
      </w:r>
    </w:p>
    <w:p w14:paraId="5DC7C9DE"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Pojemność chłodziarki:</w:t>
      </w:r>
      <w:r w:rsidRPr="00D13E28">
        <w:rPr>
          <w:rFonts w:cstheme="minorHAnsi"/>
          <w:sz w:val="24"/>
          <w:szCs w:val="24"/>
          <w:lang w:eastAsia="pl-PL"/>
        </w:rPr>
        <w:t xml:space="preserve"> 398 l</w:t>
      </w:r>
    </w:p>
    <w:p w14:paraId="5498224A"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Rozmrażanie chłodziarki</w:t>
      </w:r>
      <w:r w:rsidRPr="00D13E28">
        <w:rPr>
          <w:rFonts w:cstheme="minorHAnsi"/>
          <w:sz w:val="24"/>
          <w:szCs w:val="24"/>
          <w:lang w:eastAsia="pl-PL"/>
        </w:rPr>
        <w:t>: automatyczne</w:t>
      </w:r>
    </w:p>
    <w:p w14:paraId="69755D2F"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Sterowanie:</w:t>
      </w:r>
      <w:r w:rsidRPr="00D13E28">
        <w:rPr>
          <w:rFonts w:cstheme="minorHAnsi"/>
          <w:sz w:val="24"/>
          <w:szCs w:val="24"/>
          <w:lang w:eastAsia="pl-PL"/>
        </w:rPr>
        <w:t xml:space="preserve"> elektroniczne</w:t>
      </w:r>
    </w:p>
    <w:p w14:paraId="5684B242"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Wyświetlacz / Panel:</w:t>
      </w:r>
      <w:r w:rsidRPr="00D13E28">
        <w:rPr>
          <w:rFonts w:cstheme="minorHAnsi"/>
          <w:sz w:val="24"/>
          <w:szCs w:val="24"/>
          <w:lang w:eastAsia="pl-PL"/>
        </w:rPr>
        <w:t xml:space="preserve"> Tak</w:t>
      </w:r>
    </w:p>
    <w:p w14:paraId="3BB7742E"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Ilość agregatów:</w:t>
      </w:r>
      <w:r w:rsidRPr="00D13E28">
        <w:rPr>
          <w:rFonts w:cstheme="minorHAnsi"/>
          <w:sz w:val="24"/>
          <w:szCs w:val="24"/>
          <w:lang w:eastAsia="pl-PL"/>
        </w:rPr>
        <w:t xml:space="preserve"> 1</w:t>
      </w:r>
    </w:p>
    <w:p w14:paraId="07F0D943"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Poziom hałasu:</w:t>
      </w:r>
      <w:r w:rsidRPr="00D13E28">
        <w:rPr>
          <w:rFonts w:cstheme="minorHAnsi"/>
          <w:sz w:val="24"/>
          <w:szCs w:val="24"/>
          <w:lang w:eastAsia="pl-PL"/>
        </w:rPr>
        <w:t xml:space="preserve"> 39 dB</w:t>
      </w:r>
    </w:p>
    <w:p w14:paraId="3DCB9CEE"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Klasa głośności:</w:t>
      </w:r>
      <w:r w:rsidRPr="00D13E28">
        <w:rPr>
          <w:rFonts w:cstheme="minorHAnsi"/>
          <w:sz w:val="24"/>
          <w:szCs w:val="24"/>
          <w:lang w:eastAsia="pl-PL"/>
        </w:rPr>
        <w:t xml:space="preserve"> C</w:t>
      </w:r>
    </w:p>
    <w:p w14:paraId="47503C23"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Klasa energetyczna:</w:t>
      </w:r>
      <w:r w:rsidRPr="00D13E28">
        <w:rPr>
          <w:rFonts w:cstheme="minorHAnsi"/>
          <w:sz w:val="24"/>
          <w:szCs w:val="24"/>
          <w:lang w:eastAsia="pl-PL"/>
        </w:rPr>
        <w:t xml:space="preserve"> F</w:t>
      </w:r>
    </w:p>
    <w:p w14:paraId="6C1FF735"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Kolor:</w:t>
      </w:r>
      <w:r w:rsidRPr="00D13E28">
        <w:rPr>
          <w:rFonts w:cstheme="minorHAnsi"/>
          <w:sz w:val="24"/>
          <w:szCs w:val="24"/>
          <w:lang w:eastAsia="pl-PL"/>
        </w:rPr>
        <w:t xml:space="preserve"> inox</w:t>
      </w:r>
    </w:p>
    <w:p w14:paraId="215BAD0F"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Wysokość:</w:t>
      </w:r>
      <w:r w:rsidRPr="00D13E28">
        <w:rPr>
          <w:rFonts w:cstheme="minorHAnsi"/>
          <w:sz w:val="24"/>
          <w:szCs w:val="24"/>
          <w:lang w:eastAsia="pl-PL"/>
        </w:rPr>
        <w:t xml:space="preserve"> 185 cm</w:t>
      </w:r>
    </w:p>
    <w:p w14:paraId="550AD537"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Szerokość</w:t>
      </w:r>
      <w:r w:rsidRPr="00D13E28">
        <w:rPr>
          <w:rFonts w:cstheme="minorHAnsi"/>
          <w:sz w:val="24"/>
          <w:szCs w:val="24"/>
          <w:lang w:eastAsia="pl-PL"/>
        </w:rPr>
        <w:t>: 59.5 cm</w:t>
      </w:r>
    </w:p>
    <w:p w14:paraId="1BA284BC" w14:textId="77777777"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Głębokość</w:t>
      </w:r>
      <w:r w:rsidRPr="00D13E28">
        <w:rPr>
          <w:rFonts w:cstheme="minorHAnsi"/>
          <w:sz w:val="24"/>
          <w:szCs w:val="24"/>
          <w:lang w:eastAsia="pl-PL"/>
        </w:rPr>
        <w:t>: 66.3 cm</w:t>
      </w:r>
    </w:p>
    <w:p w14:paraId="720A8266" w14:textId="3802385F" w:rsidR="00CA36C3" w:rsidRPr="00D13E28" w:rsidRDefault="00CA36C3" w:rsidP="00C40317">
      <w:pPr>
        <w:pStyle w:val="Akapitzlist"/>
        <w:spacing w:before="100" w:beforeAutospacing="1" w:after="100" w:afterAutospacing="1" w:line="360" w:lineRule="auto"/>
        <w:rPr>
          <w:rFonts w:cstheme="minorHAnsi"/>
          <w:sz w:val="24"/>
          <w:szCs w:val="24"/>
          <w:lang w:eastAsia="pl-PL"/>
        </w:rPr>
      </w:pPr>
      <w:r w:rsidRPr="00D13E28">
        <w:rPr>
          <w:rFonts w:cstheme="minorHAnsi"/>
          <w:sz w:val="24"/>
          <w:szCs w:val="24"/>
          <w:u w:val="single"/>
          <w:lang w:eastAsia="pl-PL"/>
        </w:rPr>
        <w:t>Waga:</w:t>
      </w:r>
      <w:r w:rsidRPr="00D13E28">
        <w:rPr>
          <w:rFonts w:cstheme="minorHAnsi"/>
          <w:sz w:val="24"/>
          <w:szCs w:val="24"/>
          <w:lang w:eastAsia="pl-PL"/>
        </w:rPr>
        <w:t xml:space="preserve"> 60 kg</w:t>
      </w:r>
    </w:p>
    <w:p w14:paraId="250366FF" w14:textId="4308AAC0" w:rsidR="00817A6E" w:rsidRPr="00D13E28" w:rsidRDefault="00817A6E" w:rsidP="0081661E">
      <w:pPr>
        <w:spacing w:before="100" w:beforeAutospacing="1" w:after="0" w:line="360" w:lineRule="auto"/>
        <w:ind w:left="360"/>
        <w:rPr>
          <w:rFonts w:cstheme="minorHAnsi"/>
          <w:b/>
          <w:bCs/>
          <w:sz w:val="24"/>
          <w:szCs w:val="24"/>
          <w:lang w:eastAsia="pl-PL"/>
        </w:rPr>
      </w:pPr>
      <w:r w:rsidRPr="00D13E28">
        <w:rPr>
          <w:rFonts w:cstheme="minorHAnsi"/>
          <w:b/>
          <w:bCs/>
          <w:sz w:val="24"/>
          <w:szCs w:val="24"/>
          <w:lang w:eastAsia="pl-PL"/>
        </w:rPr>
        <w:t xml:space="preserve">b) Kuchnia – 1 szt. </w:t>
      </w:r>
    </w:p>
    <w:p w14:paraId="0E930886" w14:textId="4706F61C" w:rsidR="00817A6E" w:rsidRPr="00D13E28" w:rsidRDefault="00817A6E" w:rsidP="0081661E">
      <w:pPr>
        <w:spacing w:before="100" w:beforeAutospacing="1" w:after="0" w:line="360" w:lineRule="auto"/>
        <w:ind w:left="360"/>
        <w:rPr>
          <w:rFonts w:cstheme="minorHAnsi"/>
          <w:sz w:val="24"/>
          <w:szCs w:val="24"/>
          <w:lang w:eastAsia="pl-PL"/>
        </w:rPr>
      </w:pPr>
      <w:r w:rsidRPr="00D13E28">
        <w:rPr>
          <w:rFonts w:cstheme="minorHAnsi"/>
          <w:sz w:val="24"/>
          <w:szCs w:val="24"/>
          <w:u w:val="single"/>
          <w:lang w:eastAsia="pl-PL"/>
        </w:rPr>
        <w:t>Budowa:</w:t>
      </w:r>
      <w:r w:rsidRPr="00D13E28">
        <w:rPr>
          <w:rFonts w:cstheme="minorHAnsi"/>
          <w:sz w:val="24"/>
          <w:szCs w:val="24"/>
          <w:lang w:eastAsia="pl-PL"/>
        </w:rPr>
        <w:t xml:space="preserve"> gazowo-elektryczna</w:t>
      </w:r>
    </w:p>
    <w:p w14:paraId="39BAC5E3" w14:textId="77777777" w:rsidR="00817A6E" w:rsidRPr="00D13E28" w:rsidRDefault="00817A6E" w:rsidP="0081661E">
      <w:pPr>
        <w:spacing w:before="100" w:beforeAutospacing="1" w:after="0" w:line="360" w:lineRule="auto"/>
        <w:ind w:left="360"/>
        <w:rPr>
          <w:rFonts w:cstheme="minorHAnsi"/>
          <w:sz w:val="24"/>
          <w:szCs w:val="24"/>
          <w:lang w:eastAsia="pl-PL"/>
        </w:rPr>
      </w:pPr>
      <w:r w:rsidRPr="00D13E28">
        <w:rPr>
          <w:rFonts w:cstheme="minorHAnsi"/>
          <w:sz w:val="24"/>
          <w:szCs w:val="24"/>
          <w:u w:val="single"/>
          <w:lang w:eastAsia="pl-PL"/>
        </w:rPr>
        <w:t>Liczba palników / pól grzejnych</w:t>
      </w:r>
      <w:r w:rsidRPr="00D13E28">
        <w:rPr>
          <w:rFonts w:cstheme="minorHAnsi"/>
          <w:sz w:val="24"/>
          <w:szCs w:val="24"/>
          <w:lang w:eastAsia="pl-PL"/>
        </w:rPr>
        <w:t>: 5</w:t>
      </w:r>
    </w:p>
    <w:p w14:paraId="39D2305D" w14:textId="0B8AF730"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lang w:eastAsia="pl-PL"/>
        </w:rPr>
        <w:t>Zabezpieczenie przeciwwypływowe gazu (FFDx5)</w:t>
      </w:r>
      <w:r w:rsidR="00656DC8">
        <w:rPr>
          <w:rFonts w:cstheme="minorHAnsi"/>
          <w:sz w:val="24"/>
          <w:szCs w:val="24"/>
          <w:lang w:eastAsia="pl-PL"/>
        </w:rPr>
        <w:t>, p</w:t>
      </w:r>
      <w:r w:rsidRPr="00D13E28">
        <w:rPr>
          <w:rFonts w:cstheme="minorHAnsi"/>
          <w:sz w:val="24"/>
          <w:szCs w:val="24"/>
          <w:lang w:eastAsia="pl-PL"/>
        </w:rPr>
        <w:t>raktyczna metalowa pokrywa - Żeliwne ruszty -Pokrętła żaroodporne + zapalarka</w:t>
      </w:r>
    </w:p>
    <w:p w14:paraId="4F9634E7"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lastRenderedPageBreak/>
        <w:t>Pojemność:</w:t>
      </w:r>
      <w:r w:rsidRPr="00D13E28">
        <w:rPr>
          <w:rFonts w:cstheme="minorHAnsi"/>
          <w:sz w:val="24"/>
          <w:szCs w:val="24"/>
          <w:lang w:eastAsia="pl-PL"/>
        </w:rPr>
        <w:t xml:space="preserve"> 110 l</w:t>
      </w:r>
    </w:p>
    <w:p w14:paraId="507868F2"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Termoobieg:</w:t>
      </w:r>
      <w:r w:rsidRPr="00D13E28">
        <w:rPr>
          <w:rFonts w:cstheme="minorHAnsi"/>
          <w:sz w:val="24"/>
          <w:szCs w:val="24"/>
          <w:lang w:eastAsia="pl-PL"/>
        </w:rPr>
        <w:t xml:space="preserve"> tak</w:t>
      </w:r>
    </w:p>
    <w:p w14:paraId="365EDC63"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Programator elektroniczny</w:t>
      </w:r>
      <w:r w:rsidRPr="00D13E28">
        <w:rPr>
          <w:rFonts w:cstheme="minorHAnsi"/>
          <w:sz w:val="24"/>
          <w:szCs w:val="24"/>
          <w:lang w:eastAsia="pl-PL"/>
        </w:rPr>
        <w:t>: nie</w:t>
      </w:r>
    </w:p>
    <w:p w14:paraId="70399EF3" w14:textId="50F8F424"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Funkcje piekarnika</w:t>
      </w:r>
      <w:r w:rsidRPr="00D13E28">
        <w:rPr>
          <w:rFonts w:cstheme="minorHAnsi"/>
          <w:sz w:val="24"/>
          <w:szCs w:val="24"/>
          <w:lang w:eastAsia="pl-PL"/>
        </w:rPr>
        <w:t xml:space="preserve"> : ogrzewanie dolne i ogrzewanie górne</w:t>
      </w:r>
    </w:p>
    <w:p w14:paraId="57565706"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Pozostałe funkcje: -</w:t>
      </w:r>
      <w:r w:rsidRPr="00D13E28">
        <w:rPr>
          <w:rFonts w:cstheme="minorHAnsi"/>
          <w:sz w:val="24"/>
          <w:szCs w:val="24"/>
          <w:lang w:eastAsia="pl-PL"/>
        </w:rPr>
        <w:t xml:space="preserve"> Regulacja temperatury 6 różnych funkcji -</w:t>
      </w:r>
    </w:p>
    <w:p w14:paraId="26555F37"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lang w:eastAsia="pl-PL"/>
        </w:rPr>
        <w:t>Oświetlenie, włącznik światła oraz rożna -</w:t>
      </w:r>
    </w:p>
    <w:p w14:paraId="3432993F"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lang w:eastAsia="pl-PL"/>
        </w:rPr>
        <w:t>Termostat</w:t>
      </w:r>
    </w:p>
    <w:p w14:paraId="142DDEAE"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Klasa energetyczna</w:t>
      </w:r>
      <w:r w:rsidRPr="00D13E28">
        <w:rPr>
          <w:rFonts w:cstheme="minorHAnsi"/>
          <w:sz w:val="24"/>
          <w:szCs w:val="24"/>
          <w:lang w:eastAsia="pl-PL"/>
        </w:rPr>
        <w:t>: A</w:t>
      </w:r>
    </w:p>
    <w:p w14:paraId="3EC4760E"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Kolor</w:t>
      </w:r>
      <w:r w:rsidRPr="00D13E28">
        <w:rPr>
          <w:rFonts w:cstheme="minorHAnsi"/>
          <w:sz w:val="24"/>
          <w:szCs w:val="24"/>
          <w:lang w:eastAsia="pl-PL"/>
        </w:rPr>
        <w:t>: inox</w:t>
      </w:r>
    </w:p>
    <w:p w14:paraId="11F1BD72"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Kolor:</w:t>
      </w:r>
      <w:r w:rsidRPr="00D13E28">
        <w:rPr>
          <w:rFonts w:cstheme="minorHAnsi"/>
          <w:sz w:val="24"/>
          <w:szCs w:val="24"/>
          <w:lang w:eastAsia="pl-PL"/>
        </w:rPr>
        <w:t xml:space="preserve"> srebrny</w:t>
      </w:r>
    </w:p>
    <w:p w14:paraId="01FD8766"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Wysokość</w:t>
      </w:r>
      <w:r w:rsidRPr="00D13E28">
        <w:rPr>
          <w:rFonts w:cstheme="minorHAnsi"/>
          <w:sz w:val="24"/>
          <w:szCs w:val="24"/>
          <w:lang w:eastAsia="pl-PL"/>
        </w:rPr>
        <w:t>: 87.8 cm</w:t>
      </w:r>
    </w:p>
    <w:p w14:paraId="76400461"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Szerokość:</w:t>
      </w:r>
      <w:r w:rsidRPr="00D13E28">
        <w:rPr>
          <w:rFonts w:cstheme="minorHAnsi"/>
          <w:sz w:val="24"/>
          <w:szCs w:val="24"/>
          <w:lang w:eastAsia="pl-PL"/>
        </w:rPr>
        <w:t xml:space="preserve"> 90 cm</w:t>
      </w:r>
    </w:p>
    <w:p w14:paraId="10F50384" w14:textId="77777777" w:rsidR="00817A6E"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Głębokość:</w:t>
      </w:r>
      <w:r w:rsidRPr="00D13E28">
        <w:rPr>
          <w:rFonts w:cstheme="minorHAnsi"/>
          <w:sz w:val="24"/>
          <w:szCs w:val="24"/>
          <w:lang w:eastAsia="pl-PL"/>
        </w:rPr>
        <w:t xml:space="preserve"> 64.5 cm</w:t>
      </w:r>
    </w:p>
    <w:p w14:paraId="35F2BB64" w14:textId="711C6F07" w:rsidR="00CA36C3" w:rsidRPr="00D13E28" w:rsidRDefault="00817A6E" w:rsidP="0081661E">
      <w:pPr>
        <w:spacing w:after="0" w:line="360" w:lineRule="auto"/>
        <w:ind w:left="357"/>
        <w:rPr>
          <w:rFonts w:cstheme="minorHAnsi"/>
          <w:sz w:val="24"/>
          <w:szCs w:val="24"/>
          <w:lang w:eastAsia="pl-PL"/>
        </w:rPr>
      </w:pPr>
      <w:r w:rsidRPr="00D13E28">
        <w:rPr>
          <w:rFonts w:cstheme="minorHAnsi"/>
          <w:sz w:val="24"/>
          <w:szCs w:val="24"/>
          <w:u w:val="single"/>
          <w:lang w:eastAsia="pl-PL"/>
        </w:rPr>
        <w:t>Waga:</w:t>
      </w:r>
      <w:r w:rsidRPr="00D13E28">
        <w:rPr>
          <w:rFonts w:cstheme="minorHAnsi"/>
          <w:sz w:val="24"/>
          <w:szCs w:val="24"/>
          <w:lang w:eastAsia="pl-PL"/>
        </w:rPr>
        <w:t xml:space="preserve"> 62.5 kg</w:t>
      </w:r>
    </w:p>
    <w:p w14:paraId="01806DB7" w14:textId="38D90967" w:rsidR="0042653E" w:rsidRPr="00D13E28" w:rsidRDefault="0042653E" w:rsidP="00D13E28">
      <w:pPr>
        <w:widowControl w:val="0"/>
        <w:autoSpaceDE w:val="0"/>
        <w:autoSpaceDN w:val="0"/>
        <w:adjustRightInd w:val="0"/>
        <w:spacing w:after="0" w:line="360" w:lineRule="auto"/>
        <w:rPr>
          <w:rFonts w:eastAsiaTheme="minorEastAsia" w:cstheme="minorHAnsi"/>
          <w:b/>
          <w:bCs/>
          <w:sz w:val="24"/>
          <w:szCs w:val="24"/>
          <w:lang w:eastAsia="pl-PL"/>
        </w:rPr>
      </w:pPr>
      <w:r w:rsidRPr="00D13E28">
        <w:rPr>
          <w:rFonts w:cstheme="minorHAnsi"/>
          <w:b/>
          <w:bCs/>
          <w:sz w:val="24"/>
          <w:szCs w:val="24"/>
          <w:lang w:eastAsia="pl-PL"/>
        </w:rPr>
        <w:t xml:space="preserve">c) Zamrażarka szufladowa – 1 szt. </w:t>
      </w:r>
    </w:p>
    <w:p w14:paraId="36FDAF37" w14:textId="77777777" w:rsidR="0042653E" w:rsidRPr="0042653E" w:rsidRDefault="0042653E" w:rsidP="00D13E28">
      <w:pPr>
        <w:widowControl w:val="0"/>
        <w:autoSpaceDE w:val="0"/>
        <w:autoSpaceDN w:val="0"/>
        <w:adjustRightInd w:val="0"/>
        <w:spacing w:after="0" w:line="360" w:lineRule="auto"/>
        <w:rPr>
          <w:rFonts w:eastAsiaTheme="minorEastAsia" w:cstheme="minorHAnsi"/>
          <w:b/>
          <w:bCs/>
          <w:sz w:val="24"/>
          <w:szCs w:val="24"/>
          <w:lang w:eastAsia="pl-PL"/>
        </w:rPr>
      </w:pPr>
    </w:p>
    <w:p w14:paraId="3D37B17D" w14:textId="74AD1E8E"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Wymiary (wys. x szer. x gł.)</w:t>
      </w:r>
      <w:r w:rsidR="00D13E28" w:rsidRPr="00D13E28">
        <w:rPr>
          <w:rFonts w:eastAsiaTheme="minorEastAsia" w:cstheme="minorHAnsi"/>
          <w:sz w:val="24"/>
          <w:szCs w:val="24"/>
          <w:u w:val="single"/>
          <w:lang w:eastAsia="pl-PL"/>
        </w:rPr>
        <w:t>:</w:t>
      </w:r>
      <w:r w:rsidRPr="0042653E">
        <w:rPr>
          <w:rFonts w:eastAsiaTheme="minorEastAsia" w:cstheme="minorHAnsi"/>
          <w:sz w:val="24"/>
          <w:szCs w:val="24"/>
          <w:lang w:eastAsia="pl-PL"/>
        </w:rPr>
        <w:t>84 x 45 x 47,5 cm</w:t>
      </w:r>
    </w:p>
    <w:p w14:paraId="1CA0EBEB" w14:textId="0AD8669E"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Kolor</w:t>
      </w:r>
      <w:r w:rsidRPr="00D13E28">
        <w:rPr>
          <w:rFonts w:eastAsiaTheme="minorEastAsia" w:cstheme="minorHAnsi"/>
          <w:sz w:val="24"/>
          <w:szCs w:val="24"/>
          <w:u w:val="single"/>
          <w:lang w:eastAsia="pl-PL"/>
        </w:rPr>
        <w:t>:</w:t>
      </w:r>
      <w:r w:rsidRPr="0042653E">
        <w:rPr>
          <w:rFonts w:eastAsiaTheme="minorEastAsia" w:cstheme="minorHAnsi"/>
          <w:sz w:val="24"/>
          <w:szCs w:val="24"/>
          <w:u w:val="single"/>
          <w:lang w:eastAsia="pl-PL"/>
        </w:rPr>
        <w:t xml:space="preserve"> </w:t>
      </w:r>
      <w:r w:rsidRPr="0042653E">
        <w:rPr>
          <w:rFonts w:eastAsiaTheme="minorEastAsia" w:cstheme="minorHAnsi"/>
          <w:sz w:val="24"/>
          <w:szCs w:val="24"/>
          <w:lang w:eastAsia="pl-PL"/>
        </w:rPr>
        <w:t>biały</w:t>
      </w:r>
    </w:p>
    <w:p w14:paraId="6487523D" w14:textId="38DCD4B1"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Zdolność zamrażania</w:t>
      </w:r>
      <w:r w:rsidRPr="00D13E28">
        <w:rPr>
          <w:rFonts w:eastAsiaTheme="minorEastAsia" w:cstheme="minorHAnsi"/>
          <w:sz w:val="24"/>
          <w:szCs w:val="24"/>
          <w:u w:val="single"/>
          <w:lang w:eastAsia="pl-PL"/>
        </w:rPr>
        <w:t>:</w:t>
      </w:r>
      <w:r w:rsidRPr="0042653E">
        <w:rPr>
          <w:rFonts w:eastAsiaTheme="minorEastAsia" w:cstheme="minorHAnsi"/>
          <w:sz w:val="24"/>
          <w:szCs w:val="24"/>
          <w:lang w:eastAsia="pl-PL"/>
        </w:rPr>
        <w:t>3 kg/24h</w:t>
      </w:r>
    </w:p>
    <w:p w14:paraId="366ACD05" w14:textId="011DF5F2"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Czas utrzymania temperatury w przypadku braku zasilania</w:t>
      </w:r>
      <w:r w:rsidRPr="00D13E28">
        <w:rPr>
          <w:rFonts w:eastAsiaTheme="minorEastAsia" w:cstheme="minorHAnsi"/>
          <w:sz w:val="24"/>
          <w:szCs w:val="24"/>
          <w:lang w:eastAsia="pl-PL"/>
        </w:rPr>
        <w:t xml:space="preserve">: </w:t>
      </w:r>
      <w:r w:rsidRPr="0042653E">
        <w:rPr>
          <w:rFonts w:eastAsiaTheme="minorEastAsia" w:cstheme="minorHAnsi"/>
          <w:sz w:val="24"/>
          <w:szCs w:val="24"/>
          <w:lang w:eastAsia="pl-PL"/>
        </w:rPr>
        <w:t>8 godzin</w:t>
      </w:r>
    </w:p>
    <w:p w14:paraId="3A481102" w14:textId="20B2D4DC"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Bezszronowa (No Frost)</w:t>
      </w:r>
      <w:r w:rsidRPr="00D13E28">
        <w:rPr>
          <w:rFonts w:eastAsiaTheme="minorEastAsia" w:cstheme="minorHAnsi"/>
          <w:sz w:val="24"/>
          <w:szCs w:val="24"/>
          <w:lang w:eastAsia="pl-PL"/>
        </w:rPr>
        <w:t>: 45r</w:t>
      </w:r>
      <w:r w:rsidRPr="0042653E">
        <w:rPr>
          <w:rFonts w:eastAsiaTheme="minorEastAsia" w:cstheme="minorHAnsi"/>
          <w:sz w:val="24"/>
          <w:szCs w:val="24"/>
          <w:lang w:eastAsia="pl-PL"/>
        </w:rPr>
        <w:t>nie</w:t>
      </w:r>
    </w:p>
    <w:p w14:paraId="79C14B8C" w14:textId="19C0F1CF"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lang w:eastAsia="pl-PL"/>
        </w:rPr>
      </w:pPr>
      <w:r w:rsidRPr="0042653E">
        <w:rPr>
          <w:rFonts w:eastAsiaTheme="minorEastAsia" w:cstheme="minorHAnsi"/>
          <w:sz w:val="24"/>
          <w:szCs w:val="24"/>
          <w:u w:val="single"/>
          <w:lang w:eastAsia="pl-PL"/>
        </w:rPr>
        <w:t>Regulowany termostat</w:t>
      </w:r>
      <w:r w:rsidRPr="00D13E28">
        <w:rPr>
          <w:rFonts w:eastAsiaTheme="minorEastAsia" w:cstheme="minorHAnsi"/>
          <w:sz w:val="24"/>
          <w:szCs w:val="24"/>
          <w:u w:val="single"/>
          <w:lang w:eastAsia="pl-PL"/>
        </w:rPr>
        <w:t xml:space="preserve">: </w:t>
      </w:r>
      <w:r w:rsidRPr="0042653E">
        <w:rPr>
          <w:rFonts w:eastAsiaTheme="minorEastAsia" w:cstheme="minorHAnsi"/>
          <w:sz w:val="24"/>
          <w:szCs w:val="24"/>
          <w:lang w:eastAsia="pl-PL"/>
        </w:rPr>
        <w:t>tak</w:t>
      </w:r>
    </w:p>
    <w:p w14:paraId="4011F47F" w14:textId="1622CED9"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Zmiana kierunku otwierania drzwi</w:t>
      </w:r>
      <w:r w:rsidR="00D13E28" w:rsidRPr="00D13E28">
        <w:rPr>
          <w:rFonts w:eastAsiaTheme="minorEastAsia" w:cstheme="minorHAnsi"/>
          <w:sz w:val="24"/>
          <w:szCs w:val="24"/>
          <w:lang w:eastAsia="pl-PL"/>
        </w:rPr>
        <w:t xml:space="preserve">: </w:t>
      </w:r>
      <w:r w:rsidRPr="0042653E">
        <w:rPr>
          <w:rFonts w:eastAsiaTheme="minorEastAsia" w:cstheme="minorHAnsi"/>
          <w:sz w:val="24"/>
          <w:szCs w:val="24"/>
          <w:lang w:eastAsia="pl-PL"/>
        </w:rPr>
        <w:t>tak</w:t>
      </w:r>
    </w:p>
    <w:p w14:paraId="0BDD7F9C" w14:textId="3F9C0DCA"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Regulowane nóżki</w:t>
      </w:r>
      <w:r w:rsidRPr="00D13E28">
        <w:rPr>
          <w:rFonts w:eastAsiaTheme="minorEastAsia" w:cstheme="minorHAnsi"/>
          <w:sz w:val="24"/>
          <w:szCs w:val="24"/>
          <w:u w:val="single"/>
          <w:lang w:eastAsia="pl-PL"/>
        </w:rPr>
        <w:t>:</w:t>
      </w:r>
      <w:r w:rsidRPr="0042653E">
        <w:rPr>
          <w:rFonts w:eastAsiaTheme="minorEastAsia" w:cstheme="minorHAnsi"/>
          <w:sz w:val="24"/>
          <w:szCs w:val="24"/>
          <w:lang w:eastAsia="pl-PL"/>
        </w:rPr>
        <w:t>tak</w:t>
      </w:r>
    </w:p>
    <w:p w14:paraId="6CD12774" w14:textId="195B94C5"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Pojemność</w:t>
      </w:r>
      <w:r w:rsidRPr="00D13E28">
        <w:rPr>
          <w:rFonts w:eastAsiaTheme="minorEastAsia" w:cstheme="minorHAnsi"/>
          <w:sz w:val="24"/>
          <w:szCs w:val="24"/>
          <w:lang w:eastAsia="pl-PL"/>
        </w:rPr>
        <w:t>:</w:t>
      </w:r>
      <w:r w:rsidRPr="0042653E">
        <w:rPr>
          <w:rFonts w:eastAsiaTheme="minorEastAsia" w:cstheme="minorHAnsi"/>
          <w:sz w:val="24"/>
          <w:szCs w:val="24"/>
          <w:lang w:eastAsia="pl-PL"/>
        </w:rPr>
        <w:t>61 litrów</w:t>
      </w:r>
    </w:p>
    <w:p w14:paraId="2EE38840" w14:textId="6E8744C2"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Klasa zamrażarki</w:t>
      </w:r>
      <w:r w:rsidRPr="00D13E28">
        <w:rPr>
          <w:rFonts w:eastAsiaTheme="minorEastAsia" w:cstheme="minorHAnsi"/>
          <w:sz w:val="24"/>
          <w:szCs w:val="24"/>
          <w:lang w:eastAsia="pl-PL"/>
        </w:rPr>
        <w:t>:</w:t>
      </w:r>
      <w:r w:rsidRPr="0042653E">
        <w:rPr>
          <w:rFonts w:eastAsiaTheme="minorEastAsia" w:cstheme="minorHAnsi"/>
          <w:sz w:val="24"/>
          <w:szCs w:val="24"/>
          <w:lang w:eastAsia="pl-PL"/>
        </w:rPr>
        <w:t>****</w:t>
      </w:r>
    </w:p>
    <w:p w14:paraId="07CF3E47" w14:textId="667D8AF3"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Klasa poziomu hałasu</w:t>
      </w:r>
      <w:r w:rsidRPr="00D13E28">
        <w:rPr>
          <w:rFonts w:eastAsiaTheme="minorEastAsia" w:cstheme="minorHAnsi"/>
          <w:sz w:val="24"/>
          <w:szCs w:val="24"/>
          <w:u w:val="single"/>
          <w:lang w:eastAsia="pl-PL"/>
        </w:rPr>
        <w:t xml:space="preserve">: </w:t>
      </w:r>
      <w:r w:rsidRPr="0042653E">
        <w:rPr>
          <w:rFonts w:eastAsiaTheme="minorEastAsia" w:cstheme="minorHAnsi"/>
          <w:sz w:val="24"/>
          <w:szCs w:val="24"/>
          <w:lang w:eastAsia="pl-PL"/>
        </w:rPr>
        <w:t>C</w:t>
      </w:r>
    </w:p>
    <w:p w14:paraId="3494DA6C" w14:textId="77777777" w:rsidR="0042653E" w:rsidRPr="0042653E" w:rsidRDefault="0042653E" w:rsidP="00D13E28">
      <w:pPr>
        <w:widowControl w:val="0"/>
        <w:autoSpaceDE w:val="0"/>
        <w:autoSpaceDN w:val="0"/>
        <w:adjustRightInd w:val="0"/>
        <w:spacing w:after="0" w:line="360" w:lineRule="auto"/>
        <w:rPr>
          <w:rFonts w:eastAsiaTheme="minorEastAsia" w:cstheme="minorHAnsi"/>
          <w:b/>
          <w:bCs/>
          <w:sz w:val="24"/>
          <w:szCs w:val="24"/>
          <w:lang w:eastAsia="pl-PL"/>
        </w:rPr>
      </w:pPr>
      <w:r w:rsidRPr="0042653E">
        <w:rPr>
          <w:rFonts w:eastAsiaTheme="minorEastAsia" w:cstheme="minorHAnsi"/>
          <w:b/>
          <w:bCs/>
          <w:sz w:val="24"/>
          <w:szCs w:val="24"/>
          <w:lang w:eastAsia="pl-PL"/>
        </w:rPr>
        <w:t xml:space="preserve">PARAMETRY ZEWNĘTRZNE </w:t>
      </w:r>
      <w:r w:rsidRPr="0042653E">
        <w:rPr>
          <w:rFonts w:eastAsiaTheme="minorEastAsia" w:cstheme="minorHAnsi"/>
          <w:b/>
          <w:bCs/>
          <w:sz w:val="24"/>
          <w:szCs w:val="24"/>
          <w:lang w:eastAsia="pl-PL"/>
        </w:rPr>
        <w:tab/>
        <w:t xml:space="preserve"> </w:t>
      </w:r>
    </w:p>
    <w:p w14:paraId="4D8C36A7" w14:textId="4E06BF96"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Wymiary opakowania</w:t>
      </w:r>
      <w:r w:rsidRPr="00D13E28">
        <w:rPr>
          <w:rFonts w:eastAsiaTheme="minorEastAsia" w:cstheme="minorHAnsi"/>
          <w:sz w:val="24"/>
          <w:szCs w:val="24"/>
          <w:u w:val="single"/>
          <w:lang w:eastAsia="pl-PL"/>
        </w:rPr>
        <w:t xml:space="preserve">: </w:t>
      </w:r>
      <w:r w:rsidRPr="0042653E">
        <w:rPr>
          <w:rFonts w:eastAsiaTheme="minorEastAsia" w:cstheme="minorHAnsi"/>
          <w:sz w:val="24"/>
          <w:szCs w:val="24"/>
          <w:lang w:eastAsia="pl-PL"/>
        </w:rPr>
        <w:t>46 x 49 x 87 cm</w:t>
      </w:r>
    </w:p>
    <w:p w14:paraId="17198135" w14:textId="7B8D447D"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Waga z opakowaniem</w:t>
      </w:r>
      <w:r w:rsidRPr="00D13E28">
        <w:rPr>
          <w:rFonts w:eastAsiaTheme="minorEastAsia" w:cstheme="minorHAnsi"/>
          <w:sz w:val="24"/>
          <w:szCs w:val="24"/>
          <w:u w:val="single"/>
          <w:lang w:eastAsia="pl-PL"/>
        </w:rPr>
        <w:t xml:space="preserve">: </w:t>
      </w:r>
      <w:r w:rsidRPr="0042653E">
        <w:rPr>
          <w:rFonts w:eastAsiaTheme="minorEastAsia" w:cstheme="minorHAnsi"/>
          <w:sz w:val="24"/>
          <w:szCs w:val="24"/>
          <w:lang w:eastAsia="pl-PL"/>
        </w:rPr>
        <w:t>25 kg</w:t>
      </w:r>
    </w:p>
    <w:p w14:paraId="487E8E3E" w14:textId="77777777" w:rsidR="0042653E" w:rsidRPr="0042653E" w:rsidRDefault="0042653E" w:rsidP="00D13E28">
      <w:pPr>
        <w:widowControl w:val="0"/>
        <w:autoSpaceDE w:val="0"/>
        <w:autoSpaceDN w:val="0"/>
        <w:adjustRightInd w:val="0"/>
        <w:spacing w:after="0" w:line="360" w:lineRule="auto"/>
        <w:rPr>
          <w:rFonts w:eastAsiaTheme="minorEastAsia" w:cstheme="minorHAnsi"/>
          <w:b/>
          <w:bCs/>
          <w:sz w:val="24"/>
          <w:szCs w:val="24"/>
          <w:lang w:eastAsia="pl-PL"/>
        </w:rPr>
      </w:pPr>
      <w:r w:rsidRPr="0042653E">
        <w:rPr>
          <w:rFonts w:eastAsiaTheme="minorEastAsia" w:cstheme="minorHAnsi"/>
          <w:b/>
          <w:bCs/>
          <w:sz w:val="24"/>
          <w:szCs w:val="24"/>
          <w:lang w:eastAsia="pl-PL"/>
        </w:rPr>
        <w:t xml:space="preserve">WYPOSAŻENIE </w:t>
      </w:r>
      <w:r w:rsidRPr="0042653E">
        <w:rPr>
          <w:rFonts w:eastAsiaTheme="minorEastAsia" w:cstheme="minorHAnsi"/>
          <w:b/>
          <w:bCs/>
          <w:sz w:val="24"/>
          <w:szCs w:val="24"/>
          <w:lang w:eastAsia="pl-PL"/>
        </w:rPr>
        <w:tab/>
        <w:t xml:space="preserve"> </w:t>
      </w:r>
    </w:p>
    <w:p w14:paraId="3A23BF02" w14:textId="2648D06C" w:rsidR="0042653E" w:rsidRPr="0042653E" w:rsidRDefault="0042653E" w:rsidP="00D13E28">
      <w:pPr>
        <w:widowControl w:val="0"/>
        <w:autoSpaceDE w:val="0"/>
        <w:autoSpaceDN w:val="0"/>
        <w:adjustRightInd w:val="0"/>
        <w:spacing w:after="0" w:line="360" w:lineRule="auto"/>
        <w:rPr>
          <w:rFonts w:eastAsiaTheme="minorEastAsia" w:cstheme="minorHAnsi"/>
          <w:sz w:val="24"/>
          <w:szCs w:val="24"/>
          <w:u w:val="single"/>
          <w:lang w:eastAsia="pl-PL"/>
        </w:rPr>
      </w:pPr>
      <w:r w:rsidRPr="0042653E">
        <w:rPr>
          <w:rFonts w:eastAsiaTheme="minorEastAsia" w:cstheme="minorHAnsi"/>
          <w:sz w:val="24"/>
          <w:szCs w:val="24"/>
          <w:u w:val="single"/>
          <w:lang w:eastAsia="pl-PL"/>
        </w:rPr>
        <w:t xml:space="preserve">Wyposażenie </w:t>
      </w:r>
      <w:r w:rsidRPr="00D13E28">
        <w:rPr>
          <w:rFonts w:eastAsiaTheme="minorEastAsia" w:cstheme="minorHAnsi"/>
          <w:sz w:val="24"/>
          <w:szCs w:val="24"/>
          <w:lang w:eastAsia="pl-PL"/>
        </w:rPr>
        <w:t>:</w:t>
      </w:r>
      <w:r w:rsidRPr="0042653E">
        <w:rPr>
          <w:rFonts w:eastAsiaTheme="minorEastAsia" w:cstheme="minorHAnsi"/>
          <w:sz w:val="24"/>
          <w:szCs w:val="24"/>
          <w:lang w:eastAsia="pl-PL"/>
        </w:rPr>
        <w:t>3 kosze</w:t>
      </w:r>
      <w:r w:rsidRPr="0042653E">
        <w:rPr>
          <w:rFonts w:eastAsiaTheme="minorEastAsia" w:cstheme="minorHAnsi"/>
          <w:sz w:val="24"/>
          <w:szCs w:val="24"/>
          <w:lang w:eastAsia="pl-PL"/>
        </w:rPr>
        <w:tab/>
      </w:r>
      <w:r w:rsidRPr="0042653E">
        <w:rPr>
          <w:rFonts w:eastAsiaTheme="minorEastAsia" w:cstheme="minorHAnsi"/>
          <w:sz w:val="24"/>
          <w:szCs w:val="24"/>
          <w:u w:val="single"/>
          <w:lang w:eastAsia="pl-PL"/>
        </w:rPr>
        <w:t xml:space="preserve"> </w:t>
      </w:r>
    </w:p>
    <w:p w14:paraId="08638B71" w14:textId="506618DF" w:rsidR="0042653E" w:rsidRPr="00D13E28" w:rsidRDefault="0042653E" w:rsidP="00D13E28">
      <w:pPr>
        <w:widowControl w:val="0"/>
        <w:autoSpaceDE w:val="0"/>
        <w:autoSpaceDN w:val="0"/>
        <w:adjustRightInd w:val="0"/>
        <w:spacing w:after="0" w:line="360" w:lineRule="auto"/>
        <w:rPr>
          <w:rFonts w:eastAsiaTheme="minorEastAsia" w:cstheme="minorHAnsi"/>
          <w:sz w:val="24"/>
          <w:szCs w:val="24"/>
          <w:lang w:eastAsia="pl-PL"/>
        </w:rPr>
      </w:pPr>
      <w:r w:rsidRPr="0042653E">
        <w:rPr>
          <w:rFonts w:eastAsiaTheme="minorEastAsia" w:cstheme="minorHAnsi"/>
          <w:sz w:val="24"/>
          <w:szCs w:val="24"/>
          <w:u w:val="single"/>
          <w:lang w:eastAsia="pl-PL"/>
        </w:rPr>
        <w:lastRenderedPageBreak/>
        <w:t xml:space="preserve">Gwarancja </w:t>
      </w:r>
      <w:r w:rsidRPr="00D13E28">
        <w:rPr>
          <w:rFonts w:eastAsiaTheme="minorEastAsia" w:cstheme="minorHAnsi"/>
          <w:sz w:val="24"/>
          <w:szCs w:val="24"/>
          <w:lang w:eastAsia="pl-PL"/>
        </w:rPr>
        <w:t xml:space="preserve">: </w:t>
      </w:r>
      <w:r w:rsidRPr="0042653E">
        <w:rPr>
          <w:rFonts w:eastAsiaTheme="minorEastAsia" w:cstheme="minorHAnsi"/>
          <w:sz w:val="24"/>
          <w:szCs w:val="24"/>
          <w:lang w:eastAsia="pl-PL"/>
        </w:rPr>
        <w:t>24 miesiące</w:t>
      </w:r>
    </w:p>
    <w:p w14:paraId="5F487AA7" w14:textId="05D891D8"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d)</w:t>
      </w:r>
      <w:r w:rsidRPr="00D13E28">
        <w:rPr>
          <w:rFonts w:cstheme="minorHAnsi"/>
          <w:sz w:val="24"/>
          <w:szCs w:val="24"/>
        </w:rPr>
        <w:t xml:space="preserve"> Warnik – 1 szt. </w:t>
      </w:r>
    </w:p>
    <w:p w14:paraId="7A9633C7"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Pojemność:</w:t>
      </w:r>
      <w:r w:rsidRPr="00D13E28">
        <w:rPr>
          <w:rFonts w:eastAsiaTheme="minorEastAsia" w:cstheme="minorHAnsi"/>
          <w:sz w:val="24"/>
          <w:szCs w:val="24"/>
          <w:lang w:eastAsia="pl-PL"/>
        </w:rPr>
        <w:t xml:space="preserve"> 20 l</w:t>
      </w:r>
    </w:p>
    <w:p w14:paraId="6F4D54B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Moc:</w:t>
      </w:r>
      <w:r w:rsidRPr="00D13E28">
        <w:rPr>
          <w:rFonts w:eastAsiaTheme="minorEastAsia" w:cstheme="minorHAnsi"/>
          <w:sz w:val="24"/>
          <w:szCs w:val="24"/>
          <w:lang w:eastAsia="pl-PL"/>
        </w:rPr>
        <w:t xml:space="preserve"> 1650 W</w:t>
      </w:r>
    </w:p>
    <w:p w14:paraId="04B7372A" w14:textId="77777777" w:rsidR="00D13E28" w:rsidRPr="00D13E28" w:rsidRDefault="00D13E28" w:rsidP="00D13E28">
      <w:pPr>
        <w:widowControl w:val="0"/>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Programy:</w:t>
      </w:r>
    </w:p>
    <w:p w14:paraId="03CBFB89"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Funkcje: Funkcja podtrzymania temperatury</w:t>
      </w:r>
    </w:p>
    <w:p w14:paraId="437D6FDD"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Wyświetlacz LCD:</w:t>
      </w:r>
      <w:r w:rsidRPr="00D13E28">
        <w:rPr>
          <w:rFonts w:eastAsiaTheme="minorEastAsia" w:cstheme="minorHAnsi"/>
          <w:sz w:val="24"/>
          <w:szCs w:val="24"/>
          <w:lang w:eastAsia="pl-PL"/>
        </w:rPr>
        <w:t xml:space="preserve"> Nie</w:t>
      </w:r>
    </w:p>
    <w:p w14:paraId="3E395ADC"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Kolor:</w:t>
      </w:r>
      <w:r w:rsidRPr="00D13E28">
        <w:rPr>
          <w:rFonts w:eastAsiaTheme="minorEastAsia" w:cstheme="minorHAnsi"/>
          <w:sz w:val="24"/>
          <w:szCs w:val="24"/>
          <w:lang w:eastAsia="pl-PL"/>
        </w:rPr>
        <w:t xml:space="preserve"> inox</w:t>
      </w:r>
    </w:p>
    <w:p w14:paraId="395F8124"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Wymiary: Wymiary opakowania:</w:t>
      </w:r>
      <w:r w:rsidRPr="00D13E28">
        <w:rPr>
          <w:rFonts w:eastAsiaTheme="minorEastAsia" w:cstheme="minorHAnsi"/>
          <w:sz w:val="24"/>
          <w:szCs w:val="24"/>
          <w:lang w:eastAsia="pl-PL"/>
        </w:rPr>
        <w:t xml:space="preserve"> 335 x 335 x 565 mm</w:t>
      </w:r>
    </w:p>
    <w:p w14:paraId="1FEA060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6FF67DCE" w14:textId="102D3618" w:rsidR="00D13E28" w:rsidRPr="00D13E28" w:rsidRDefault="00D13E28" w:rsidP="00D13E28">
      <w:pPr>
        <w:pStyle w:val="Akapitzlist"/>
        <w:widowControl w:val="0"/>
        <w:numPr>
          <w:ilvl w:val="0"/>
          <w:numId w:val="19"/>
        </w:numPr>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 xml:space="preserve">Frytkownica – 2 szt. </w:t>
      </w:r>
    </w:p>
    <w:p w14:paraId="5E452F4F" w14:textId="42EF151E"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Pojemność:</w:t>
      </w:r>
      <w:r w:rsidRPr="00D13E28">
        <w:rPr>
          <w:rFonts w:eastAsiaTheme="minorEastAsia" w:cstheme="minorHAnsi"/>
          <w:sz w:val="24"/>
          <w:szCs w:val="24"/>
          <w:lang w:eastAsia="pl-PL"/>
        </w:rPr>
        <w:t xml:space="preserve"> 8 l</w:t>
      </w:r>
    </w:p>
    <w:p w14:paraId="1F34E40F" w14:textId="77777777" w:rsidR="00D13E28" w:rsidRPr="00D13E28" w:rsidRDefault="00D13E28" w:rsidP="00D13E28">
      <w:pPr>
        <w:widowControl w:val="0"/>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Cechy produktu:</w:t>
      </w:r>
    </w:p>
    <w:p w14:paraId="53F47AC6" w14:textId="33DD7798"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Obudowa zewnętrzna oraz pojemnik na olej powinien być wykonany ze stali nierdzewnej.</w:t>
      </w:r>
      <w:r w:rsidR="0081661E">
        <w:rPr>
          <w:rFonts w:eastAsiaTheme="minorEastAsia" w:cstheme="minorHAnsi"/>
          <w:sz w:val="24"/>
          <w:szCs w:val="24"/>
          <w:lang w:eastAsia="pl-PL"/>
        </w:rPr>
        <w:t xml:space="preserve"> </w:t>
      </w:r>
      <w:r w:rsidRPr="00D13E28">
        <w:rPr>
          <w:rFonts w:eastAsiaTheme="minorEastAsia" w:cstheme="minorHAnsi"/>
          <w:sz w:val="24"/>
          <w:szCs w:val="24"/>
          <w:lang w:eastAsia="pl-PL"/>
        </w:rPr>
        <w:t>Demontowany element sterujący posiadający dodatkowe zabezpieczenie, które w momencie zdjęcia go, wyłącza grzałkę frytkownicy.</w:t>
      </w:r>
    </w:p>
    <w:p w14:paraId="6516D54B"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Wyjmowany pojemnik na olej ułatwiający jego czyszczenie.</w:t>
      </w:r>
    </w:p>
    <w:p w14:paraId="38019682"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Lampka kontrolna informująca o pracy urządzenia.</w:t>
      </w:r>
    </w:p>
    <w:p w14:paraId="2FF7C129"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Płynna regulacja termostatem do 190°C.</w:t>
      </w:r>
    </w:p>
    <w:p w14:paraId="4EBA03C2"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Dodatkowy termostat bezpieczeństwa chroniący urządzenie przed przegrzaniem.</w:t>
      </w:r>
    </w:p>
    <w:p w14:paraId="512EF65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Zabezpieczenie przed przegrzaniem z funkcja resetowania.</w:t>
      </w:r>
    </w:p>
    <w:p w14:paraId="11ADC279"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Koszyk z długim izolowanym uchwytem.</w:t>
      </w:r>
    </w:p>
    <w:p w14:paraId="73E0611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W zestawie koszyk oraz pokrywa.</w:t>
      </w:r>
    </w:p>
    <w:p w14:paraId="01FA0FFF"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 xml:space="preserve">Wymiary kosza: 240 × 190 x(H)140 mm </w:t>
      </w:r>
    </w:p>
    <w:p w14:paraId="71444C5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1CF23B8A" w14:textId="77777777" w:rsidR="00D13E28" w:rsidRPr="00D13E28" w:rsidRDefault="00D13E28" w:rsidP="00D13E28">
      <w:pPr>
        <w:pStyle w:val="Akapitzlist"/>
        <w:widowControl w:val="0"/>
        <w:numPr>
          <w:ilvl w:val="0"/>
          <w:numId w:val="19"/>
        </w:numPr>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Zmywarka – 1 szt.</w:t>
      </w:r>
    </w:p>
    <w:p w14:paraId="49468136" w14:textId="4BB4375B"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Rodzaj:</w:t>
      </w:r>
      <w:r w:rsidRPr="00D13E28">
        <w:rPr>
          <w:rFonts w:eastAsiaTheme="minorEastAsia" w:cstheme="minorHAnsi"/>
          <w:sz w:val="24"/>
          <w:szCs w:val="24"/>
          <w:lang w:eastAsia="pl-PL"/>
        </w:rPr>
        <w:t xml:space="preserve"> Wolnostojąca</w:t>
      </w:r>
    </w:p>
    <w:p w14:paraId="30D7DFE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Panel sterujący:</w:t>
      </w:r>
      <w:r w:rsidRPr="00D13E28">
        <w:rPr>
          <w:rFonts w:eastAsiaTheme="minorEastAsia" w:cstheme="minorHAnsi"/>
          <w:sz w:val="24"/>
          <w:szCs w:val="24"/>
          <w:lang w:eastAsia="pl-PL"/>
        </w:rPr>
        <w:t xml:space="preserve"> odkryty</w:t>
      </w:r>
    </w:p>
    <w:p w14:paraId="64B5F20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Liczba programów:</w:t>
      </w:r>
      <w:r w:rsidRPr="00D13E28">
        <w:rPr>
          <w:rFonts w:eastAsiaTheme="minorEastAsia" w:cstheme="minorHAnsi"/>
          <w:sz w:val="24"/>
          <w:szCs w:val="24"/>
          <w:lang w:eastAsia="pl-PL"/>
        </w:rPr>
        <w:t xml:space="preserve"> 6</w:t>
      </w:r>
    </w:p>
    <w:p w14:paraId="3313684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Pojemność:</w:t>
      </w:r>
      <w:r w:rsidRPr="00D13E28">
        <w:rPr>
          <w:rFonts w:eastAsiaTheme="minorEastAsia" w:cstheme="minorHAnsi"/>
          <w:sz w:val="24"/>
          <w:szCs w:val="24"/>
          <w:lang w:eastAsia="pl-PL"/>
        </w:rPr>
        <w:t xml:space="preserve"> 15 kompletów</w:t>
      </w:r>
    </w:p>
    <w:p w14:paraId="0A93AB22"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Zużycie wody:</w:t>
      </w:r>
      <w:r w:rsidRPr="00D13E28">
        <w:rPr>
          <w:rFonts w:eastAsiaTheme="minorEastAsia" w:cstheme="minorHAnsi"/>
          <w:sz w:val="24"/>
          <w:szCs w:val="24"/>
          <w:lang w:eastAsia="pl-PL"/>
        </w:rPr>
        <w:t xml:space="preserve"> 9,5 L</w:t>
      </w:r>
    </w:p>
    <w:p w14:paraId="545BFAEC" w14:textId="4CFC51DA"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Funkcje zmywarki:</w:t>
      </w:r>
      <w:r w:rsidRPr="00D13E28">
        <w:rPr>
          <w:rFonts w:eastAsiaTheme="minorEastAsia" w:cstheme="minorHAnsi"/>
          <w:sz w:val="24"/>
          <w:szCs w:val="24"/>
          <w:lang w:eastAsia="pl-PL"/>
        </w:rPr>
        <w:t xml:space="preserve"> Aquaintense, czujnik zabrudzenia,Fast+, GlassShield, Hygiene Intense, </w:t>
      </w:r>
      <w:r w:rsidRPr="00D13E28">
        <w:rPr>
          <w:rFonts w:eastAsiaTheme="minorEastAsia" w:cstheme="minorHAnsi"/>
          <w:sz w:val="24"/>
          <w:szCs w:val="24"/>
          <w:lang w:eastAsia="pl-PL"/>
        </w:rPr>
        <w:lastRenderedPageBreak/>
        <w:t>Opóźniony start, zabezpieczenie przed zalaniem</w:t>
      </w:r>
    </w:p>
    <w:p w14:paraId="67B60E4B"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Trzeci kosz:</w:t>
      </w:r>
      <w:r w:rsidRPr="00D13E28">
        <w:rPr>
          <w:rFonts w:eastAsiaTheme="minorEastAsia" w:cstheme="minorHAnsi"/>
          <w:sz w:val="24"/>
          <w:szCs w:val="24"/>
          <w:lang w:eastAsia="pl-PL"/>
        </w:rPr>
        <w:t xml:space="preserve"> Tak</w:t>
      </w:r>
    </w:p>
    <w:p w14:paraId="1BDBB169" w14:textId="52ECC083"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Programy zmywania: Auto, delikatny 40°C, Eco 50°C, Intensywny 70°C, Mini, Quick &amp; Shine</w:t>
      </w:r>
    </w:p>
    <w:p w14:paraId="5631C17D"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Poziom hałasu:</w:t>
      </w:r>
      <w:r w:rsidRPr="00D13E28">
        <w:rPr>
          <w:rFonts w:eastAsiaTheme="minorEastAsia" w:cstheme="minorHAnsi"/>
          <w:sz w:val="24"/>
          <w:szCs w:val="24"/>
          <w:lang w:eastAsia="pl-PL"/>
        </w:rPr>
        <w:t xml:space="preserve"> 43 dB</w:t>
      </w:r>
    </w:p>
    <w:p w14:paraId="4DD8C907"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Klasa energetyczna:</w:t>
      </w:r>
      <w:r w:rsidRPr="00D13E28">
        <w:rPr>
          <w:rFonts w:eastAsiaTheme="minorEastAsia" w:cstheme="minorHAnsi"/>
          <w:sz w:val="24"/>
          <w:szCs w:val="24"/>
          <w:lang w:eastAsia="pl-PL"/>
        </w:rPr>
        <w:t xml:space="preserve"> E</w:t>
      </w:r>
    </w:p>
    <w:p w14:paraId="10A4EB9C"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Klasa głośności:</w:t>
      </w:r>
      <w:r w:rsidRPr="00D13E28">
        <w:rPr>
          <w:rFonts w:eastAsiaTheme="minorEastAsia" w:cstheme="minorHAnsi"/>
          <w:sz w:val="24"/>
          <w:szCs w:val="24"/>
          <w:lang w:eastAsia="pl-PL"/>
        </w:rPr>
        <w:t xml:space="preserve"> B</w:t>
      </w:r>
    </w:p>
    <w:p w14:paraId="21EF7FE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Kolor:</w:t>
      </w:r>
      <w:r w:rsidRPr="00D13E28">
        <w:rPr>
          <w:rFonts w:eastAsiaTheme="minorEastAsia" w:cstheme="minorHAnsi"/>
          <w:sz w:val="24"/>
          <w:szCs w:val="24"/>
          <w:lang w:eastAsia="pl-PL"/>
        </w:rPr>
        <w:t xml:space="preserve"> inox</w:t>
      </w:r>
    </w:p>
    <w:p w14:paraId="7C09F47D"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Wysokość:</w:t>
      </w:r>
      <w:r w:rsidRPr="00D13E28">
        <w:rPr>
          <w:rFonts w:eastAsiaTheme="minorEastAsia" w:cstheme="minorHAnsi"/>
          <w:sz w:val="24"/>
          <w:szCs w:val="24"/>
          <w:lang w:eastAsia="pl-PL"/>
        </w:rPr>
        <w:t xml:space="preserve"> 85 cm</w:t>
      </w:r>
    </w:p>
    <w:p w14:paraId="24F55520"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Szerokość:</w:t>
      </w:r>
      <w:r w:rsidRPr="00D13E28">
        <w:rPr>
          <w:rFonts w:eastAsiaTheme="minorEastAsia" w:cstheme="minorHAnsi"/>
          <w:sz w:val="24"/>
          <w:szCs w:val="24"/>
          <w:lang w:eastAsia="pl-PL"/>
        </w:rPr>
        <w:t xml:space="preserve"> 59.8 cm</w:t>
      </w:r>
    </w:p>
    <w:p w14:paraId="72CF6DE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Głębokość:</w:t>
      </w:r>
      <w:r w:rsidRPr="00D13E28">
        <w:rPr>
          <w:rFonts w:eastAsiaTheme="minorEastAsia" w:cstheme="minorHAnsi"/>
          <w:sz w:val="24"/>
          <w:szCs w:val="24"/>
          <w:lang w:eastAsia="pl-PL"/>
        </w:rPr>
        <w:t xml:space="preserve"> 60 cm</w:t>
      </w:r>
    </w:p>
    <w:p w14:paraId="1AB77F5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Waga:</w:t>
      </w:r>
      <w:r w:rsidRPr="00D13E28">
        <w:rPr>
          <w:rFonts w:eastAsiaTheme="minorEastAsia" w:cstheme="minorHAnsi"/>
          <w:sz w:val="24"/>
          <w:szCs w:val="24"/>
          <w:lang w:eastAsia="pl-PL"/>
        </w:rPr>
        <w:t xml:space="preserve"> 49.3 kg</w:t>
      </w:r>
    </w:p>
    <w:p w14:paraId="0C9C4F53"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639BD128" w14:textId="5BBC83E3" w:rsidR="00D13E28" w:rsidRPr="00D13E28" w:rsidRDefault="00D13E28" w:rsidP="00D13E28">
      <w:pPr>
        <w:pStyle w:val="Akapitzlist"/>
        <w:widowControl w:val="0"/>
        <w:numPr>
          <w:ilvl w:val="0"/>
          <w:numId w:val="19"/>
        </w:numPr>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 xml:space="preserve">Kuchenka mikrofalowa – 1 szt. </w:t>
      </w:r>
    </w:p>
    <w:p w14:paraId="6BB3D999"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6DAFBC43" w14:textId="08CB638A"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Rodzaj:</w:t>
      </w:r>
      <w:r w:rsidRPr="00D13E28">
        <w:rPr>
          <w:rFonts w:eastAsiaTheme="minorEastAsia" w:cstheme="minorHAnsi"/>
          <w:sz w:val="24"/>
          <w:szCs w:val="24"/>
          <w:lang w:eastAsia="pl-PL"/>
        </w:rPr>
        <w:t xml:space="preserve"> Wolnostojąca</w:t>
      </w:r>
    </w:p>
    <w:p w14:paraId="09D655F2" w14:textId="266129A0"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Moc</w:t>
      </w:r>
      <w:r w:rsidR="00C40317">
        <w:rPr>
          <w:rFonts w:eastAsiaTheme="minorEastAsia" w:cstheme="minorHAnsi"/>
          <w:sz w:val="24"/>
          <w:szCs w:val="24"/>
          <w:u w:val="single"/>
          <w:lang w:eastAsia="pl-PL"/>
        </w:rPr>
        <w:t xml:space="preserve">: </w:t>
      </w:r>
      <w:r w:rsidRPr="00D13E28">
        <w:rPr>
          <w:rFonts w:eastAsiaTheme="minorEastAsia" w:cstheme="minorHAnsi"/>
          <w:sz w:val="24"/>
          <w:szCs w:val="24"/>
          <w:lang w:eastAsia="pl-PL"/>
        </w:rPr>
        <w:t>800 W</w:t>
      </w:r>
    </w:p>
    <w:p w14:paraId="7EABE546" w14:textId="5FFD553C"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Sterowanie</w:t>
      </w:r>
      <w:r w:rsidR="00C40317">
        <w:rPr>
          <w:rFonts w:eastAsiaTheme="minorEastAsia" w:cstheme="minorHAnsi"/>
          <w:sz w:val="24"/>
          <w:szCs w:val="24"/>
          <w:lang w:eastAsia="pl-PL"/>
        </w:rPr>
        <w:t xml:space="preserve"> </w:t>
      </w:r>
      <w:r w:rsidRPr="00D13E28">
        <w:rPr>
          <w:rFonts w:eastAsiaTheme="minorEastAsia" w:cstheme="minorHAnsi"/>
          <w:sz w:val="24"/>
          <w:szCs w:val="24"/>
          <w:lang w:eastAsia="pl-PL"/>
        </w:rPr>
        <w:t>mechaniczne</w:t>
      </w:r>
    </w:p>
    <w:p w14:paraId="2387AFC2" w14:textId="011A11B8"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Pojemność</w:t>
      </w:r>
      <w:r w:rsidR="00C40317">
        <w:rPr>
          <w:rFonts w:eastAsiaTheme="minorEastAsia" w:cstheme="minorHAnsi"/>
          <w:sz w:val="24"/>
          <w:szCs w:val="24"/>
          <w:u w:val="single"/>
          <w:lang w:eastAsia="pl-PL"/>
        </w:rPr>
        <w:t>:</w:t>
      </w:r>
      <w:r w:rsidRPr="00D13E28">
        <w:rPr>
          <w:rFonts w:eastAsiaTheme="minorEastAsia" w:cstheme="minorHAnsi"/>
          <w:sz w:val="24"/>
          <w:szCs w:val="24"/>
          <w:lang w:eastAsia="pl-PL"/>
        </w:rPr>
        <w:t>23 l</w:t>
      </w:r>
    </w:p>
    <w:p w14:paraId="276E6CBC" w14:textId="3C5CB6E5"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Średnica talerza</w:t>
      </w:r>
      <w:r w:rsidR="00C40317">
        <w:rPr>
          <w:rFonts w:eastAsiaTheme="minorEastAsia" w:cstheme="minorHAnsi"/>
          <w:sz w:val="24"/>
          <w:szCs w:val="24"/>
          <w:lang w:eastAsia="pl-PL"/>
        </w:rPr>
        <w:t>:</w:t>
      </w:r>
      <w:r w:rsidRPr="00D13E28">
        <w:rPr>
          <w:rFonts w:eastAsiaTheme="minorEastAsia" w:cstheme="minorHAnsi"/>
          <w:sz w:val="24"/>
          <w:szCs w:val="24"/>
          <w:lang w:eastAsia="pl-PL"/>
        </w:rPr>
        <w:t>28.8 cm</w:t>
      </w:r>
    </w:p>
    <w:p w14:paraId="05933352" w14:textId="1E39D861"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Wysokość</w:t>
      </w:r>
      <w:r w:rsidR="00C40317">
        <w:rPr>
          <w:rFonts w:eastAsiaTheme="minorEastAsia" w:cstheme="minorHAnsi"/>
          <w:sz w:val="24"/>
          <w:szCs w:val="24"/>
          <w:lang w:eastAsia="pl-PL"/>
        </w:rPr>
        <w:t>:</w:t>
      </w:r>
      <w:r w:rsidRPr="00D13E28">
        <w:rPr>
          <w:rFonts w:eastAsiaTheme="minorEastAsia" w:cstheme="minorHAnsi"/>
          <w:sz w:val="24"/>
          <w:szCs w:val="24"/>
          <w:lang w:eastAsia="pl-PL"/>
        </w:rPr>
        <w:t>29.3 cm</w:t>
      </w:r>
    </w:p>
    <w:p w14:paraId="7B247E44" w14:textId="1ADF93BA"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Szerokość</w:t>
      </w:r>
      <w:r w:rsidR="00C40317">
        <w:rPr>
          <w:rFonts w:eastAsiaTheme="minorEastAsia" w:cstheme="minorHAnsi"/>
          <w:sz w:val="24"/>
          <w:szCs w:val="24"/>
          <w:lang w:eastAsia="pl-PL"/>
        </w:rPr>
        <w:t>:</w:t>
      </w:r>
      <w:r w:rsidRPr="00D13E28">
        <w:rPr>
          <w:rFonts w:eastAsiaTheme="minorEastAsia" w:cstheme="minorHAnsi"/>
          <w:sz w:val="24"/>
          <w:szCs w:val="24"/>
          <w:lang w:eastAsia="pl-PL"/>
        </w:rPr>
        <w:t>48.5 cm</w:t>
      </w:r>
    </w:p>
    <w:p w14:paraId="420D00B9" w14:textId="571F33F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Głębokość</w:t>
      </w:r>
      <w:r w:rsidR="00C40317">
        <w:rPr>
          <w:rFonts w:eastAsiaTheme="minorEastAsia" w:cstheme="minorHAnsi"/>
          <w:sz w:val="24"/>
          <w:szCs w:val="24"/>
          <w:lang w:eastAsia="pl-PL"/>
        </w:rPr>
        <w:t>:</w:t>
      </w:r>
      <w:r w:rsidRPr="00D13E28">
        <w:rPr>
          <w:rFonts w:eastAsiaTheme="minorEastAsia" w:cstheme="minorHAnsi"/>
          <w:sz w:val="24"/>
          <w:szCs w:val="24"/>
          <w:lang w:eastAsia="pl-PL"/>
        </w:rPr>
        <w:t>40.5 cm</w:t>
      </w:r>
    </w:p>
    <w:p w14:paraId="07E1832A" w14:textId="641979D5"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lang w:eastAsia="pl-PL"/>
        </w:rPr>
        <w:t>Termoobieg</w:t>
      </w:r>
      <w:r w:rsidR="00C40317">
        <w:rPr>
          <w:rFonts w:eastAsiaTheme="minorEastAsia" w:cstheme="minorHAnsi"/>
          <w:sz w:val="24"/>
          <w:szCs w:val="24"/>
          <w:lang w:eastAsia="pl-PL"/>
        </w:rPr>
        <w:t>:</w:t>
      </w:r>
      <w:r w:rsidRPr="00D13E28">
        <w:rPr>
          <w:rFonts w:eastAsiaTheme="minorEastAsia" w:cstheme="minorHAnsi"/>
          <w:sz w:val="24"/>
          <w:szCs w:val="24"/>
          <w:lang w:eastAsia="pl-PL"/>
        </w:rPr>
        <w:t>nie</w:t>
      </w:r>
    </w:p>
    <w:p w14:paraId="7171A072" w14:textId="5104F8D0"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r w:rsidRPr="00D13E28">
        <w:rPr>
          <w:rFonts w:eastAsiaTheme="minorEastAsia" w:cstheme="minorHAnsi"/>
          <w:sz w:val="24"/>
          <w:szCs w:val="24"/>
          <w:u w:val="single"/>
          <w:lang w:eastAsia="pl-PL"/>
        </w:rPr>
        <w:t>Kierunek otwierania</w:t>
      </w:r>
      <w:r w:rsidR="00C40317">
        <w:rPr>
          <w:rFonts w:eastAsiaTheme="minorEastAsia" w:cstheme="minorHAnsi"/>
          <w:sz w:val="24"/>
          <w:szCs w:val="24"/>
          <w:lang w:eastAsia="pl-PL"/>
        </w:rPr>
        <w:t>:</w:t>
      </w:r>
      <w:r w:rsidRPr="00D13E28">
        <w:rPr>
          <w:rFonts w:eastAsiaTheme="minorEastAsia" w:cstheme="minorHAnsi"/>
          <w:sz w:val="24"/>
          <w:szCs w:val="24"/>
          <w:lang w:eastAsia="pl-PL"/>
        </w:rPr>
        <w:t>lewo</w:t>
      </w:r>
    </w:p>
    <w:p w14:paraId="2F252C7A"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5BF7B523" w14:textId="68289780" w:rsidR="00D13E28" w:rsidRPr="00D13E28" w:rsidRDefault="00D13E28" w:rsidP="00D13E28">
      <w:pPr>
        <w:pStyle w:val="Akapitzlist"/>
        <w:widowControl w:val="0"/>
        <w:numPr>
          <w:ilvl w:val="0"/>
          <w:numId w:val="19"/>
        </w:numPr>
        <w:autoSpaceDE w:val="0"/>
        <w:autoSpaceDN w:val="0"/>
        <w:adjustRightInd w:val="0"/>
        <w:spacing w:after="0" w:line="360" w:lineRule="auto"/>
        <w:rPr>
          <w:rFonts w:eastAsiaTheme="minorEastAsia" w:cstheme="minorHAnsi"/>
          <w:b/>
          <w:bCs/>
          <w:sz w:val="24"/>
          <w:szCs w:val="24"/>
          <w:lang w:eastAsia="pl-PL"/>
        </w:rPr>
      </w:pPr>
      <w:r w:rsidRPr="00D13E28">
        <w:rPr>
          <w:rFonts w:eastAsiaTheme="minorEastAsia" w:cstheme="minorHAnsi"/>
          <w:b/>
          <w:bCs/>
          <w:sz w:val="24"/>
          <w:szCs w:val="24"/>
          <w:lang w:eastAsia="pl-PL"/>
        </w:rPr>
        <w:t xml:space="preserve">Czajnik bezprzewodowy – 2 szt. </w:t>
      </w:r>
    </w:p>
    <w:p w14:paraId="48ECE8D7" w14:textId="77777777" w:rsidR="00D13E28" w:rsidRPr="00D13E28" w:rsidRDefault="00D13E28" w:rsidP="00D13E28">
      <w:pPr>
        <w:widowControl w:val="0"/>
        <w:autoSpaceDE w:val="0"/>
        <w:autoSpaceDN w:val="0"/>
        <w:adjustRightInd w:val="0"/>
        <w:spacing w:after="0" w:line="360" w:lineRule="auto"/>
        <w:rPr>
          <w:rFonts w:eastAsiaTheme="minorEastAsia" w:cstheme="minorHAnsi"/>
          <w:sz w:val="24"/>
          <w:szCs w:val="24"/>
          <w:lang w:eastAsia="pl-PL"/>
        </w:rPr>
      </w:pPr>
    </w:p>
    <w:p w14:paraId="43AD53E0" w14:textId="77777777" w:rsidR="00D13E28" w:rsidRPr="00D13E28" w:rsidRDefault="00D13E28" w:rsidP="0081661E">
      <w:pPr>
        <w:widowControl w:val="0"/>
        <w:autoSpaceDE w:val="0"/>
        <w:autoSpaceDN w:val="0"/>
        <w:adjustRightInd w:val="0"/>
        <w:spacing w:after="0" w:line="240" w:lineRule="auto"/>
        <w:rPr>
          <w:rFonts w:eastAsiaTheme="minorEastAsia" w:cstheme="minorHAnsi"/>
          <w:sz w:val="24"/>
          <w:szCs w:val="24"/>
          <w:lang w:eastAsia="pl-PL"/>
        </w:rPr>
      </w:pPr>
      <w:r w:rsidRPr="00D13E28">
        <w:rPr>
          <w:rFonts w:eastAsiaTheme="minorEastAsia" w:cstheme="minorHAnsi"/>
          <w:sz w:val="24"/>
          <w:szCs w:val="24"/>
          <w:u w:val="single"/>
          <w:lang w:eastAsia="pl-PL"/>
        </w:rPr>
        <w:t>Moc:</w:t>
      </w:r>
      <w:r w:rsidRPr="00D13E28">
        <w:rPr>
          <w:rFonts w:eastAsiaTheme="minorEastAsia" w:cstheme="minorHAnsi"/>
          <w:sz w:val="24"/>
          <w:szCs w:val="24"/>
          <w:lang w:eastAsia="pl-PL"/>
        </w:rPr>
        <w:t xml:space="preserve"> 2200W</w:t>
      </w:r>
    </w:p>
    <w:p w14:paraId="6B77950F" w14:textId="77777777" w:rsidR="00D13E28" w:rsidRPr="00D13E28" w:rsidRDefault="00D13E28" w:rsidP="0081661E">
      <w:pPr>
        <w:widowControl w:val="0"/>
        <w:autoSpaceDE w:val="0"/>
        <w:autoSpaceDN w:val="0"/>
        <w:adjustRightInd w:val="0"/>
        <w:spacing w:after="0" w:line="240" w:lineRule="auto"/>
        <w:rPr>
          <w:rFonts w:eastAsiaTheme="minorEastAsia" w:cstheme="minorHAnsi"/>
          <w:sz w:val="24"/>
          <w:szCs w:val="24"/>
          <w:lang w:eastAsia="pl-PL"/>
        </w:rPr>
      </w:pPr>
    </w:p>
    <w:p w14:paraId="659E54BC" w14:textId="77777777" w:rsidR="00D13E28" w:rsidRPr="00D13E28" w:rsidRDefault="00D13E28" w:rsidP="0081661E">
      <w:pPr>
        <w:widowControl w:val="0"/>
        <w:autoSpaceDE w:val="0"/>
        <w:autoSpaceDN w:val="0"/>
        <w:adjustRightInd w:val="0"/>
        <w:spacing w:after="0" w:line="240" w:lineRule="auto"/>
        <w:rPr>
          <w:rFonts w:eastAsiaTheme="minorEastAsia" w:cstheme="minorHAnsi"/>
          <w:sz w:val="24"/>
          <w:szCs w:val="24"/>
          <w:lang w:eastAsia="pl-PL"/>
        </w:rPr>
      </w:pPr>
      <w:r w:rsidRPr="00D13E28">
        <w:rPr>
          <w:rFonts w:eastAsiaTheme="minorEastAsia" w:cstheme="minorHAnsi"/>
          <w:sz w:val="24"/>
          <w:szCs w:val="24"/>
          <w:u w:val="single"/>
          <w:lang w:eastAsia="pl-PL"/>
        </w:rPr>
        <w:t>Pojemność:</w:t>
      </w:r>
      <w:r w:rsidRPr="00D13E28">
        <w:rPr>
          <w:rFonts w:eastAsiaTheme="minorEastAsia" w:cstheme="minorHAnsi"/>
          <w:sz w:val="24"/>
          <w:szCs w:val="24"/>
          <w:lang w:eastAsia="pl-PL"/>
        </w:rPr>
        <w:t xml:space="preserve"> 1,7 l</w:t>
      </w:r>
    </w:p>
    <w:p w14:paraId="0625ACE8" w14:textId="77777777" w:rsidR="00D13E28" w:rsidRPr="00D13E28" w:rsidRDefault="00D13E28" w:rsidP="0081661E">
      <w:pPr>
        <w:widowControl w:val="0"/>
        <w:autoSpaceDE w:val="0"/>
        <w:autoSpaceDN w:val="0"/>
        <w:adjustRightInd w:val="0"/>
        <w:spacing w:after="0" w:line="240" w:lineRule="auto"/>
        <w:rPr>
          <w:rFonts w:eastAsiaTheme="minorEastAsia" w:cstheme="minorHAnsi"/>
          <w:sz w:val="24"/>
          <w:szCs w:val="24"/>
          <w:lang w:eastAsia="pl-PL"/>
        </w:rPr>
      </w:pPr>
    </w:p>
    <w:p w14:paraId="50600246" w14:textId="3B23EA14" w:rsidR="00D13E28" w:rsidRPr="00D13E28" w:rsidRDefault="00C40317" w:rsidP="0081661E">
      <w:pPr>
        <w:widowControl w:val="0"/>
        <w:autoSpaceDE w:val="0"/>
        <w:autoSpaceDN w:val="0"/>
        <w:adjustRightInd w:val="0"/>
        <w:spacing w:after="0" w:line="240" w:lineRule="auto"/>
        <w:rPr>
          <w:rFonts w:eastAsiaTheme="minorEastAsia" w:cstheme="minorHAnsi"/>
          <w:sz w:val="24"/>
          <w:szCs w:val="24"/>
          <w:lang w:eastAsia="pl-PL"/>
        </w:rPr>
      </w:pPr>
      <w:r>
        <w:rPr>
          <w:rFonts w:eastAsiaTheme="minorEastAsia" w:cstheme="minorHAnsi"/>
          <w:sz w:val="24"/>
          <w:szCs w:val="24"/>
          <w:lang w:eastAsia="pl-PL"/>
        </w:rPr>
        <w:t>Czajnik powinien posiadać: w</w:t>
      </w:r>
      <w:r w:rsidR="00D13E28" w:rsidRPr="00D13E28">
        <w:rPr>
          <w:rFonts w:eastAsiaTheme="minorEastAsia" w:cstheme="minorHAnsi"/>
          <w:sz w:val="24"/>
          <w:szCs w:val="24"/>
          <w:lang w:eastAsia="pl-PL"/>
        </w:rPr>
        <w:t>skaźnik poziomu wody</w:t>
      </w:r>
      <w:r>
        <w:rPr>
          <w:rFonts w:eastAsiaTheme="minorEastAsia" w:cstheme="minorHAnsi"/>
          <w:sz w:val="24"/>
          <w:szCs w:val="24"/>
          <w:lang w:eastAsia="pl-PL"/>
        </w:rPr>
        <w:t>, f</w:t>
      </w:r>
      <w:r w:rsidR="00D13E28" w:rsidRPr="00D13E28">
        <w:rPr>
          <w:rFonts w:eastAsiaTheme="minorEastAsia" w:cstheme="minorHAnsi"/>
          <w:sz w:val="24"/>
          <w:szCs w:val="24"/>
          <w:lang w:eastAsia="pl-PL"/>
        </w:rPr>
        <w:t>iltr przeciw wapienny</w:t>
      </w:r>
      <w:r>
        <w:rPr>
          <w:rFonts w:eastAsiaTheme="minorEastAsia" w:cstheme="minorHAnsi"/>
          <w:sz w:val="24"/>
          <w:szCs w:val="24"/>
          <w:lang w:eastAsia="pl-PL"/>
        </w:rPr>
        <w:t>, p</w:t>
      </w:r>
      <w:r w:rsidR="00D13E28" w:rsidRPr="00D13E28">
        <w:rPr>
          <w:rFonts w:eastAsiaTheme="minorEastAsia" w:cstheme="minorHAnsi"/>
          <w:sz w:val="24"/>
          <w:szCs w:val="24"/>
          <w:lang w:eastAsia="pl-PL"/>
        </w:rPr>
        <w:t>okryw</w:t>
      </w:r>
      <w:r>
        <w:rPr>
          <w:rFonts w:eastAsiaTheme="minorEastAsia" w:cstheme="minorHAnsi"/>
          <w:sz w:val="24"/>
          <w:szCs w:val="24"/>
          <w:lang w:eastAsia="pl-PL"/>
        </w:rPr>
        <w:t>ę</w:t>
      </w:r>
      <w:r w:rsidR="00D13E28" w:rsidRPr="00D13E28">
        <w:rPr>
          <w:rFonts w:eastAsiaTheme="minorEastAsia" w:cstheme="minorHAnsi"/>
          <w:sz w:val="24"/>
          <w:szCs w:val="24"/>
          <w:lang w:eastAsia="pl-PL"/>
        </w:rPr>
        <w:t xml:space="preserve"> otwieran</w:t>
      </w:r>
      <w:r>
        <w:rPr>
          <w:rFonts w:eastAsiaTheme="minorEastAsia" w:cstheme="minorHAnsi"/>
          <w:sz w:val="24"/>
          <w:szCs w:val="24"/>
          <w:lang w:eastAsia="pl-PL"/>
        </w:rPr>
        <w:t>i</w:t>
      </w:r>
      <w:r w:rsidR="00D13E28" w:rsidRPr="00D13E28">
        <w:rPr>
          <w:rFonts w:eastAsiaTheme="minorEastAsia" w:cstheme="minorHAnsi"/>
          <w:sz w:val="24"/>
          <w:szCs w:val="24"/>
          <w:lang w:eastAsia="pl-PL"/>
        </w:rPr>
        <w:t>a przyciskiem</w:t>
      </w:r>
      <w:r>
        <w:rPr>
          <w:rFonts w:eastAsiaTheme="minorEastAsia" w:cstheme="minorHAnsi"/>
          <w:sz w:val="24"/>
          <w:szCs w:val="24"/>
          <w:lang w:eastAsia="pl-PL"/>
        </w:rPr>
        <w:t>, d</w:t>
      </w:r>
      <w:r w:rsidR="00D13E28" w:rsidRPr="00D13E28">
        <w:rPr>
          <w:rFonts w:eastAsiaTheme="minorEastAsia" w:cstheme="minorHAnsi"/>
          <w:sz w:val="24"/>
          <w:szCs w:val="24"/>
          <w:lang w:eastAsia="pl-PL"/>
        </w:rPr>
        <w:t>uży otwór do wlewania wody</w:t>
      </w:r>
      <w:r>
        <w:rPr>
          <w:rFonts w:eastAsiaTheme="minorEastAsia" w:cstheme="minorHAnsi"/>
          <w:sz w:val="24"/>
          <w:szCs w:val="24"/>
          <w:lang w:eastAsia="pl-PL"/>
        </w:rPr>
        <w:t>, z</w:t>
      </w:r>
      <w:r w:rsidR="00D13E28" w:rsidRPr="00D13E28">
        <w:rPr>
          <w:rFonts w:eastAsiaTheme="minorEastAsia" w:cstheme="minorHAnsi"/>
          <w:sz w:val="24"/>
          <w:szCs w:val="24"/>
          <w:lang w:eastAsia="pl-PL"/>
        </w:rPr>
        <w:t>akryty element grzejny</w:t>
      </w:r>
      <w:r>
        <w:rPr>
          <w:rFonts w:eastAsiaTheme="minorEastAsia" w:cstheme="minorHAnsi"/>
          <w:sz w:val="24"/>
          <w:szCs w:val="24"/>
          <w:lang w:eastAsia="pl-PL"/>
        </w:rPr>
        <w:t>, k</w:t>
      </w:r>
      <w:r w:rsidR="00D13E28" w:rsidRPr="00D13E28">
        <w:rPr>
          <w:rFonts w:eastAsiaTheme="minorEastAsia" w:cstheme="minorHAnsi"/>
          <w:sz w:val="24"/>
          <w:szCs w:val="24"/>
          <w:lang w:eastAsia="pl-PL"/>
        </w:rPr>
        <w:t>ontrolk</w:t>
      </w:r>
      <w:r>
        <w:rPr>
          <w:rFonts w:eastAsiaTheme="minorEastAsia" w:cstheme="minorHAnsi"/>
          <w:sz w:val="24"/>
          <w:szCs w:val="24"/>
          <w:lang w:eastAsia="pl-PL"/>
        </w:rPr>
        <w:t>ę</w:t>
      </w:r>
      <w:r w:rsidR="00D13E28" w:rsidRPr="00D13E28">
        <w:rPr>
          <w:rFonts w:eastAsiaTheme="minorEastAsia" w:cstheme="minorHAnsi"/>
          <w:sz w:val="24"/>
          <w:szCs w:val="24"/>
          <w:lang w:eastAsia="pl-PL"/>
        </w:rPr>
        <w:t xml:space="preserve"> pracy</w:t>
      </w:r>
      <w:r>
        <w:rPr>
          <w:rFonts w:eastAsiaTheme="minorEastAsia" w:cstheme="minorHAnsi"/>
          <w:sz w:val="24"/>
          <w:szCs w:val="24"/>
          <w:lang w:eastAsia="pl-PL"/>
        </w:rPr>
        <w:t>, o</w:t>
      </w:r>
      <w:r w:rsidR="00D13E28" w:rsidRPr="00D13E28">
        <w:rPr>
          <w:rFonts w:eastAsiaTheme="minorEastAsia" w:cstheme="minorHAnsi"/>
          <w:sz w:val="24"/>
          <w:szCs w:val="24"/>
          <w:lang w:eastAsia="pl-PL"/>
        </w:rPr>
        <w:t>brotow</w:t>
      </w:r>
      <w:r>
        <w:rPr>
          <w:rFonts w:eastAsiaTheme="minorEastAsia" w:cstheme="minorHAnsi"/>
          <w:sz w:val="24"/>
          <w:szCs w:val="24"/>
          <w:lang w:eastAsia="pl-PL"/>
        </w:rPr>
        <w:t>ą</w:t>
      </w:r>
      <w:r w:rsidR="00D13E28" w:rsidRPr="00D13E28">
        <w:rPr>
          <w:rFonts w:eastAsiaTheme="minorEastAsia" w:cstheme="minorHAnsi"/>
          <w:sz w:val="24"/>
          <w:szCs w:val="24"/>
          <w:lang w:eastAsia="pl-PL"/>
        </w:rPr>
        <w:t xml:space="preserve"> podstaw</w:t>
      </w:r>
      <w:r>
        <w:rPr>
          <w:rFonts w:eastAsiaTheme="minorEastAsia" w:cstheme="minorHAnsi"/>
          <w:sz w:val="24"/>
          <w:szCs w:val="24"/>
          <w:lang w:eastAsia="pl-PL"/>
        </w:rPr>
        <w:t>ę</w:t>
      </w:r>
      <w:r w:rsidR="00D13E28" w:rsidRPr="00D13E28">
        <w:rPr>
          <w:rFonts w:eastAsiaTheme="minorEastAsia" w:cstheme="minorHAnsi"/>
          <w:sz w:val="24"/>
          <w:szCs w:val="24"/>
          <w:lang w:eastAsia="pl-PL"/>
        </w:rPr>
        <w:t xml:space="preserve"> ze schowkiem na przewód</w:t>
      </w:r>
      <w:r>
        <w:rPr>
          <w:rFonts w:eastAsiaTheme="minorEastAsia" w:cstheme="minorHAnsi"/>
          <w:sz w:val="24"/>
          <w:szCs w:val="24"/>
          <w:lang w:eastAsia="pl-PL"/>
        </w:rPr>
        <w:t>, a</w:t>
      </w:r>
      <w:r w:rsidR="00D13E28" w:rsidRPr="00D13E28">
        <w:rPr>
          <w:rFonts w:eastAsiaTheme="minorEastAsia" w:cstheme="minorHAnsi"/>
          <w:sz w:val="24"/>
          <w:szCs w:val="24"/>
          <w:lang w:eastAsia="pl-PL"/>
        </w:rPr>
        <w:t>ntypoślizgowe nóżki</w:t>
      </w:r>
      <w:r>
        <w:rPr>
          <w:rFonts w:eastAsiaTheme="minorEastAsia" w:cstheme="minorHAnsi"/>
          <w:sz w:val="24"/>
          <w:szCs w:val="24"/>
          <w:lang w:eastAsia="pl-PL"/>
        </w:rPr>
        <w:t>, o</w:t>
      </w:r>
      <w:r w:rsidR="00D13E28" w:rsidRPr="00D13E28">
        <w:rPr>
          <w:rFonts w:eastAsiaTheme="minorEastAsia" w:cstheme="minorHAnsi"/>
          <w:sz w:val="24"/>
          <w:szCs w:val="24"/>
          <w:lang w:eastAsia="pl-PL"/>
        </w:rPr>
        <w:t>budow</w:t>
      </w:r>
      <w:r>
        <w:rPr>
          <w:rFonts w:eastAsiaTheme="minorEastAsia" w:cstheme="minorHAnsi"/>
          <w:sz w:val="24"/>
          <w:szCs w:val="24"/>
          <w:lang w:eastAsia="pl-PL"/>
        </w:rPr>
        <w:t>ę</w:t>
      </w:r>
      <w:r w:rsidR="00D13E28" w:rsidRPr="00D13E28">
        <w:rPr>
          <w:rFonts w:eastAsiaTheme="minorEastAsia" w:cstheme="minorHAnsi"/>
          <w:sz w:val="24"/>
          <w:szCs w:val="24"/>
          <w:lang w:eastAsia="pl-PL"/>
        </w:rPr>
        <w:t xml:space="preserve"> ze </w:t>
      </w:r>
      <w:r w:rsidR="00D13E28" w:rsidRPr="00D13E28">
        <w:rPr>
          <w:rFonts w:eastAsiaTheme="minorEastAsia" w:cstheme="minorHAnsi"/>
          <w:sz w:val="24"/>
          <w:szCs w:val="24"/>
          <w:lang w:eastAsia="pl-PL"/>
        </w:rPr>
        <w:lastRenderedPageBreak/>
        <w:t>stali nierdzewnej</w:t>
      </w:r>
    </w:p>
    <w:p w14:paraId="0E442A4C" w14:textId="77777777" w:rsidR="00D13E28" w:rsidRPr="00D13E28" w:rsidRDefault="00D13E28" w:rsidP="0081661E">
      <w:pPr>
        <w:widowControl w:val="0"/>
        <w:autoSpaceDE w:val="0"/>
        <w:autoSpaceDN w:val="0"/>
        <w:adjustRightInd w:val="0"/>
        <w:spacing w:after="0" w:line="240" w:lineRule="auto"/>
        <w:rPr>
          <w:rFonts w:eastAsiaTheme="minorEastAsia" w:cstheme="minorHAnsi"/>
          <w:sz w:val="24"/>
          <w:szCs w:val="24"/>
          <w:lang w:eastAsia="pl-PL"/>
        </w:rPr>
      </w:pPr>
    </w:p>
    <w:p w14:paraId="350F922D" w14:textId="737035A5" w:rsidR="0081661E" w:rsidRPr="00D13E28" w:rsidRDefault="00D76BCF" w:rsidP="0081661E">
      <w:pPr>
        <w:spacing w:before="100" w:beforeAutospacing="1" w:after="100" w:afterAutospacing="1" w:line="360" w:lineRule="auto"/>
        <w:jc w:val="both"/>
        <w:rPr>
          <w:rFonts w:cstheme="minorHAnsi"/>
          <w:sz w:val="24"/>
          <w:szCs w:val="24"/>
        </w:rPr>
      </w:pPr>
      <w:r w:rsidRPr="00D13E28">
        <w:rPr>
          <w:rFonts w:cstheme="minorHAnsi"/>
          <w:sz w:val="24"/>
          <w:szCs w:val="24"/>
          <w:lang w:eastAsia="pl-PL"/>
        </w:rPr>
        <w:t>3.</w:t>
      </w:r>
      <w:r w:rsidRPr="00D13E28">
        <w:rPr>
          <w:rFonts w:cstheme="minorHAnsi"/>
          <w:b/>
          <w:bCs/>
          <w:sz w:val="24"/>
          <w:szCs w:val="24"/>
          <w:lang w:eastAsia="pl-PL"/>
        </w:rPr>
        <w:t xml:space="preserve"> </w:t>
      </w:r>
      <w:r w:rsidR="001E10CD" w:rsidRPr="00D13E28">
        <w:rPr>
          <w:rFonts w:cstheme="minorHAnsi"/>
          <w:sz w:val="24"/>
          <w:szCs w:val="24"/>
        </w:rPr>
        <w:t>Zadanie realizowane w ramach funduszu sołeckiego Sołectwa</w:t>
      </w:r>
      <w:r w:rsidR="00974C85" w:rsidRPr="00D13E28">
        <w:rPr>
          <w:rFonts w:cstheme="minorHAnsi"/>
          <w:sz w:val="24"/>
          <w:szCs w:val="24"/>
        </w:rPr>
        <w:t xml:space="preserve"> Spóle</w:t>
      </w:r>
      <w:r w:rsidR="005C453B" w:rsidRPr="00D13E28">
        <w:rPr>
          <w:rFonts w:cstheme="minorHAnsi"/>
          <w:sz w:val="24"/>
          <w:szCs w:val="24"/>
        </w:rPr>
        <w:t xml:space="preserve"> </w:t>
      </w:r>
      <w:r w:rsidR="001E10CD" w:rsidRPr="00D13E28">
        <w:rPr>
          <w:rFonts w:cstheme="minorHAnsi"/>
          <w:sz w:val="24"/>
          <w:szCs w:val="24"/>
        </w:rPr>
        <w:t>na 202</w:t>
      </w:r>
      <w:r w:rsidR="00C86C3C" w:rsidRPr="00D13E28">
        <w:rPr>
          <w:rFonts w:cstheme="minorHAnsi"/>
          <w:sz w:val="24"/>
          <w:szCs w:val="24"/>
        </w:rPr>
        <w:t>3</w:t>
      </w:r>
      <w:r w:rsidR="001E10CD" w:rsidRPr="00D13E28">
        <w:rPr>
          <w:rFonts w:cstheme="minorHAnsi"/>
          <w:sz w:val="24"/>
          <w:szCs w:val="24"/>
        </w:rPr>
        <w:t xml:space="preserve"> rok</w:t>
      </w:r>
      <w:r w:rsidR="0062606A" w:rsidRPr="00D13E28">
        <w:rPr>
          <w:rFonts w:cstheme="minorHAnsi"/>
          <w:sz w:val="24"/>
          <w:szCs w:val="24"/>
        </w:rPr>
        <w:t xml:space="preserve"> p</w:t>
      </w:r>
      <w:r w:rsidR="0062606A" w:rsidRPr="0081661E">
        <w:rPr>
          <w:rFonts w:cstheme="minorHAnsi"/>
          <w:sz w:val="24"/>
          <w:szCs w:val="24"/>
        </w:rPr>
        <w:t xml:space="preserve">n. </w:t>
      </w:r>
      <w:r w:rsidR="0081661E" w:rsidRPr="0081661E">
        <w:rPr>
          <w:rFonts w:eastAsia="Times New Roman" w:cstheme="minorHAnsi"/>
          <w:sz w:val="24"/>
          <w:szCs w:val="24"/>
          <w:lang w:eastAsia="pl-PL"/>
        </w:rPr>
        <w:t xml:space="preserve">Zakup wyposażenia do budynku strażnicy OSP w Spólu oraz ze środków funduszu sołeckiego Sołectwa Rybka na 2023 r. pn. </w:t>
      </w:r>
      <w:r w:rsidR="00257823">
        <w:rPr>
          <w:rFonts w:eastAsia="Times New Roman" w:cstheme="minorHAnsi"/>
          <w:sz w:val="24"/>
          <w:szCs w:val="24"/>
          <w:lang w:eastAsia="pl-PL"/>
        </w:rPr>
        <w:t>Z</w:t>
      </w:r>
      <w:r w:rsidR="0081661E" w:rsidRPr="0081661E">
        <w:rPr>
          <w:rFonts w:eastAsia="Times New Roman" w:cstheme="minorHAnsi"/>
          <w:sz w:val="24"/>
          <w:szCs w:val="24"/>
          <w:lang w:eastAsia="pl-PL"/>
        </w:rPr>
        <w:t>akup wyposażenia kuchni w remizie OSP w Rybce.</w:t>
      </w:r>
      <w:r w:rsidR="0081661E" w:rsidRPr="00D13E28">
        <w:rPr>
          <w:rFonts w:eastAsia="Times New Roman" w:cstheme="minorHAnsi"/>
          <w:b/>
          <w:bCs/>
          <w:sz w:val="24"/>
          <w:szCs w:val="24"/>
          <w:lang w:eastAsia="pl-PL"/>
        </w:rPr>
        <w:t xml:space="preserve"> </w:t>
      </w:r>
    </w:p>
    <w:p w14:paraId="3DC10D60" w14:textId="325066F4" w:rsidR="0068072B" w:rsidRPr="00D13E28" w:rsidRDefault="0068072B"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b/>
          <w:bCs/>
          <w:sz w:val="24"/>
          <w:szCs w:val="24"/>
          <w:lang w:eastAsia="pl-PL"/>
        </w:rPr>
        <w:t>I</w:t>
      </w:r>
      <w:r w:rsidR="00C86C3C" w:rsidRPr="00D13E28">
        <w:rPr>
          <w:rFonts w:eastAsia="Times New Roman" w:cstheme="minorHAnsi"/>
          <w:b/>
          <w:bCs/>
          <w:sz w:val="24"/>
          <w:szCs w:val="24"/>
          <w:lang w:eastAsia="pl-PL"/>
        </w:rPr>
        <w:t>V</w:t>
      </w:r>
      <w:r w:rsidRPr="00D13E28">
        <w:rPr>
          <w:rFonts w:eastAsia="Times New Roman" w:cstheme="minorHAnsi"/>
          <w:b/>
          <w:bCs/>
          <w:sz w:val="24"/>
          <w:szCs w:val="24"/>
          <w:lang w:eastAsia="pl-PL"/>
        </w:rPr>
        <w:t>. Termin realizacji</w:t>
      </w:r>
      <w:r w:rsidR="00740502" w:rsidRPr="00D13E28">
        <w:rPr>
          <w:rFonts w:eastAsia="Times New Roman" w:cstheme="minorHAnsi"/>
          <w:b/>
          <w:bCs/>
          <w:sz w:val="24"/>
          <w:szCs w:val="24"/>
          <w:lang w:eastAsia="pl-PL"/>
        </w:rPr>
        <w:t xml:space="preserve"> zamówienia</w:t>
      </w:r>
      <w:r w:rsidRPr="00D13E28">
        <w:rPr>
          <w:rFonts w:eastAsia="Times New Roman" w:cstheme="minorHAnsi"/>
          <w:b/>
          <w:bCs/>
          <w:sz w:val="24"/>
          <w:szCs w:val="24"/>
          <w:lang w:eastAsia="pl-PL"/>
        </w:rPr>
        <w:t>.</w:t>
      </w:r>
    </w:p>
    <w:p w14:paraId="322AEA7A" w14:textId="6ED323A0" w:rsidR="0068072B" w:rsidRPr="00D13E28" w:rsidRDefault="0068072B" w:rsidP="00D13E28">
      <w:pPr>
        <w:pStyle w:val="Akapitzlist"/>
        <w:numPr>
          <w:ilvl w:val="0"/>
          <w:numId w:val="7"/>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Termin realizacji zamówienia –  od podpisania umowy do dnia </w:t>
      </w:r>
      <w:r w:rsidR="008143A5" w:rsidRPr="00D13E28">
        <w:rPr>
          <w:rFonts w:eastAsia="Times New Roman" w:cstheme="minorHAnsi"/>
          <w:b/>
          <w:bCs/>
          <w:sz w:val="24"/>
          <w:szCs w:val="24"/>
          <w:lang w:eastAsia="pl-PL"/>
        </w:rPr>
        <w:t>3</w:t>
      </w:r>
      <w:r w:rsidR="00257823">
        <w:rPr>
          <w:rFonts w:eastAsia="Times New Roman" w:cstheme="minorHAnsi"/>
          <w:b/>
          <w:bCs/>
          <w:sz w:val="24"/>
          <w:szCs w:val="24"/>
          <w:lang w:eastAsia="pl-PL"/>
        </w:rPr>
        <w:t>0</w:t>
      </w:r>
      <w:r w:rsidR="0062606A" w:rsidRPr="00D13E28">
        <w:rPr>
          <w:rFonts w:eastAsia="Times New Roman" w:cstheme="minorHAnsi"/>
          <w:b/>
          <w:bCs/>
          <w:sz w:val="24"/>
          <w:szCs w:val="24"/>
          <w:lang w:eastAsia="pl-PL"/>
        </w:rPr>
        <w:t>.</w:t>
      </w:r>
      <w:r w:rsidR="0081661E">
        <w:rPr>
          <w:rFonts w:eastAsia="Times New Roman" w:cstheme="minorHAnsi"/>
          <w:b/>
          <w:bCs/>
          <w:sz w:val="24"/>
          <w:szCs w:val="24"/>
          <w:lang w:eastAsia="pl-PL"/>
        </w:rPr>
        <w:t>0</w:t>
      </w:r>
      <w:r w:rsidR="00257823">
        <w:rPr>
          <w:rFonts w:eastAsia="Times New Roman" w:cstheme="minorHAnsi"/>
          <w:b/>
          <w:bCs/>
          <w:sz w:val="24"/>
          <w:szCs w:val="24"/>
          <w:lang w:eastAsia="pl-PL"/>
        </w:rPr>
        <w:t>4</w:t>
      </w:r>
      <w:r w:rsidR="00C86C3C" w:rsidRPr="00D13E28">
        <w:rPr>
          <w:rFonts w:eastAsia="Times New Roman" w:cstheme="minorHAnsi"/>
          <w:b/>
          <w:bCs/>
          <w:sz w:val="24"/>
          <w:szCs w:val="24"/>
          <w:lang w:eastAsia="pl-PL"/>
        </w:rPr>
        <w:t>.</w:t>
      </w:r>
      <w:r w:rsidRPr="00D13E28">
        <w:rPr>
          <w:rFonts w:eastAsia="Times New Roman" w:cstheme="minorHAnsi"/>
          <w:b/>
          <w:bCs/>
          <w:sz w:val="24"/>
          <w:szCs w:val="24"/>
          <w:lang w:eastAsia="pl-PL"/>
        </w:rPr>
        <w:t>202</w:t>
      </w:r>
      <w:r w:rsidR="00C86C3C" w:rsidRPr="00D13E28">
        <w:rPr>
          <w:rFonts w:eastAsia="Times New Roman" w:cstheme="minorHAnsi"/>
          <w:b/>
          <w:bCs/>
          <w:sz w:val="24"/>
          <w:szCs w:val="24"/>
          <w:lang w:eastAsia="pl-PL"/>
        </w:rPr>
        <w:t>3</w:t>
      </w:r>
      <w:r w:rsidRPr="00D13E28">
        <w:rPr>
          <w:rFonts w:eastAsia="Times New Roman" w:cstheme="minorHAnsi"/>
          <w:b/>
          <w:bCs/>
          <w:sz w:val="24"/>
          <w:szCs w:val="24"/>
          <w:lang w:eastAsia="pl-PL"/>
        </w:rPr>
        <w:t>r.</w:t>
      </w:r>
    </w:p>
    <w:p w14:paraId="3372128D" w14:textId="518A6D9D" w:rsidR="0068072B" w:rsidRPr="00D13E28" w:rsidRDefault="00740502"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b/>
          <w:bCs/>
          <w:sz w:val="24"/>
          <w:szCs w:val="24"/>
          <w:lang w:eastAsia="pl-PL"/>
        </w:rPr>
        <w:t>V</w:t>
      </w:r>
      <w:r w:rsidR="0068072B" w:rsidRPr="00D13E28">
        <w:rPr>
          <w:rFonts w:eastAsia="Times New Roman" w:cstheme="minorHAnsi"/>
          <w:b/>
          <w:bCs/>
          <w:sz w:val="24"/>
          <w:szCs w:val="24"/>
          <w:lang w:eastAsia="pl-PL"/>
        </w:rPr>
        <w:t xml:space="preserve">. </w:t>
      </w:r>
      <w:r w:rsidRPr="00D13E28">
        <w:rPr>
          <w:rFonts w:eastAsia="Times New Roman" w:cstheme="minorHAnsi"/>
          <w:b/>
          <w:bCs/>
          <w:sz w:val="24"/>
          <w:szCs w:val="24"/>
          <w:lang w:eastAsia="pl-PL"/>
        </w:rPr>
        <w:t xml:space="preserve">Opis warunków </w:t>
      </w:r>
      <w:r w:rsidR="0068072B" w:rsidRPr="00D13E28">
        <w:rPr>
          <w:rFonts w:eastAsia="Times New Roman" w:cstheme="minorHAnsi"/>
          <w:b/>
          <w:bCs/>
          <w:sz w:val="24"/>
          <w:szCs w:val="24"/>
          <w:lang w:eastAsia="pl-PL"/>
        </w:rPr>
        <w:t>płatności.</w:t>
      </w:r>
    </w:p>
    <w:p w14:paraId="3A3E88F5" w14:textId="77777777" w:rsidR="0068072B" w:rsidRPr="00D13E28" w:rsidRDefault="0068072B" w:rsidP="00D13E28">
      <w:pPr>
        <w:numPr>
          <w:ilvl w:val="0"/>
          <w:numId w:val="2"/>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Termin płatności faktury: min. 14 dni.</w:t>
      </w:r>
    </w:p>
    <w:p w14:paraId="366558C0" w14:textId="469C0B1C" w:rsidR="0068072B" w:rsidRPr="00D13E28" w:rsidRDefault="0068072B"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b/>
          <w:bCs/>
          <w:sz w:val="24"/>
          <w:szCs w:val="24"/>
          <w:lang w:eastAsia="pl-PL"/>
        </w:rPr>
        <w:t>V</w:t>
      </w:r>
      <w:r w:rsidR="00C86C3C" w:rsidRPr="00D13E28">
        <w:rPr>
          <w:rFonts w:eastAsia="Times New Roman" w:cstheme="minorHAnsi"/>
          <w:b/>
          <w:bCs/>
          <w:sz w:val="24"/>
          <w:szCs w:val="24"/>
          <w:lang w:eastAsia="pl-PL"/>
        </w:rPr>
        <w:t>I</w:t>
      </w:r>
      <w:r w:rsidRPr="00D13E28">
        <w:rPr>
          <w:rFonts w:eastAsia="Times New Roman" w:cstheme="minorHAnsi"/>
          <w:b/>
          <w:bCs/>
          <w:sz w:val="24"/>
          <w:szCs w:val="24"/>
          <w:lang w:eastAsia="pl-PL"/>
        </w:rPr>
        <w:t>.  Kryterium oceny ofert.</w:t>
      </w:r>
    </w:p>
    <w:p w14:paraId="690A9F74" w14:textId="09A6C206" w:rsidR="0068072B" w:rsidRPr="00D13E28" w:rsidRDefault="00B446CC"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 xml:space="preserve">1. </w:t>
      </w:r>
      <w:r w:rsidR="0068072B" w:rsidRPr="00D13E28">
        <w:rPr>
          <w:rFonts w:eastAsia="Times New Roman" w:cstheme="minorHAnsi"/>
          <w:sz w:val="24"/>
          <w:szCs w:val="24"/>
          <w:lang w:eastAsia="pl-PL"/>
        </w:rPr>
        <w:t xml:space="preserve">Jedynym kryterium oceny ofert jest </w:t>
      </w:r>
      <w:r w:rsidR="008C5DA5" w:rsidRPr="00D13E28">
        <w:rPr>
          <w:rFonts w:eastAsia="Times New Roman" w:cstheme="minorHAnsi"/>
          <w:sz w:val="24"/>
          <w:szCs w:val="24"/>
          <w:lang w:eastAsia="pl-PL"/>
        </w:rPr>
        <w:t xml:space="preserve">najniższa </w:t>
      </w:r>
      <w:r w:rsidR="0068072B" w:rsidRPr="00D13E28">
        <w:rPr>
          <w:rFonts w:eastAsia="Times New Roman" w:cstheme="minorHAnsi"/>
          <w:sz w:val="24"/>
          <w:szCs w:val="24"/>
          <w:lang w:eastAsia="pl-PL"/>
        </w:rPr>
        <w:t>cena brutto</w:t>
      </w:r>
      <w:r w:rsidR="008C5DA5" w:rsidRPr="00D13E28">
        <w:rPr>
          <w:rFonts w:eastAsia="Times New Roman" w:cstheme="minorHAnsi"/>
          <w:sz w:val="24"/>
          <w:szCs w:val="24"/>
          <w:lang w:eastAsia="pl-PL"/>
        </w:rPr>
        <w:t xml:space="preserve"> za całość zamówienia</w:t>
      </w:r>
      <w:r w:rsidR="0068072B" w:rsidRPr="00D13E28">
        <w:rPr>
          <w:rFonts w:eastAsia="Times New Roman" w:cstheme="minorHAnsi"/>
          <w:sz w:val="24"/>
          <w:szCs w:val="24"/>
          <w:lang w:eastAsia="pl-PL"/>
        </w:rPr>
        <w:t>.</w:t>
      </w:r>
    </w:p>
    <w:p w14:paraId="3B212198" w14:textId="6B62FA4D" w:rsidR="00740502" w:rsidRPr="00D13E28" w:rsidRDefault="00740502" w:rsidP="00D13E28">
      <w:pPr>
        <w:spacing w:before="100" w:beforeAutospacing="1" w:after="100" w:afterAutospacing="1" w:line="360" w:lineRule="auto"/>
        <w:rPr>
          <w:rFonts w:eastAsia="Times New Roman" w:cstheme="minorHAnsi"/>
          <w:b/>
          <w:bCs/>
          <w:sz w:val="24"/>
          <w:szCs w:val="24"/>
          <w:lang w:eastAsia="pl-PL"/>
        </w:rPr>
      </w:pPr>
      <w:r w:rsidRPr="00D13E28">
        <w:rPr>
          <w:rFonts w:eastAsia="Times New Roman" w:cstheme="minorHAnsi"/>
          <w:b/>
          <w:bCs/>
          <w:sz w:val="24"/>
          <w:szCs w:val="24"/>
          <w:lang w:eastAsia="pl-PL"/>
        </w:rPr>
        <w:t>V</w:t>
      </w:r>
      <w:r w:rsidR="00C86C3C" w:rsidRPr="00D13E28">
        <w:rPr>
          <w:rFonts w:eastAsia="Times New Roman" w:cstheme="minorHAnsi"/>
          <w:b/>
          <w:bCs/>
          <w:sz w:val="24"/>
          <w:szCs w:val="24"/>
          <w:lang w:eastAsia="pl-PL"/>
        </w:rPr>
        <w:t>I</w:t>
      </w:r>
      <w:r w:rsidRPr="00D13E28">
        <w:rPr>
          <w:rFonts w:eastAsia="Times New Roman" w:cstheme="minorHAnsi"/>
          <w:b/>
          <w:bCs/>
          <w:sz w:val="24"/>
          <w:szCs w:val="24"/>
          <w:lang w:eastAsia="pl-PL"/>
        </w:rPr>
        <w:t>I. Termin gwarancji</w:t>
      </w:r>
    </w:p>
    <w:p w14:paraId="7309C34F" w14:textId="6A1B7970" w:rsidR="00740502" w:rsidRPr="00D13E28" w:rsidRDefault="00740502" w:rsidP="00D13E28">
      <w:pPr>
        <w:pStyle w:val="Akapitzlist"/>
        <w:numPr>
          <w:ilvl w:val="0"/>
          <w:numId w:val="6"/>
        </w:numPr>
        <w:spacing w:after="0" w:line="360" w:lineRule="auto"/>
        <w:jc w:val="both"/>
        <w:rPr>
          <w:rFonts w:eastAsia="Times New Roman" w:cstheme="minorHAnsi"/>
          <w:sz w:val="24"/>
          <w:szCs w:val="24"/>
        </w:rPr>
      </w:pPr>
      <w:r w:rsidRPr="00D13E28">
        <w:rPr>
          <w:rFonts w:eastAsia="Times New Roman" w:cstheme="minorHAnsi"/>
          <w:sz w:val="24"/>
          <w:szCs w:val="24"/>
        </w:rPr>
        <w:t>Zamawiający wymaga udzielenia minimum</w:t>
      </w:r>
      <w:r w:rsidR="0062606A" w:rsidRPr="00D13E28">
        <w:rPr>
          <w:rFonts w:eastAsia="Times New Roman" w:cstheme="minorHAnsi"/>
          <w:sz w:val="24"/>
          <w:szCs w:val="24"/>
        </w:rPr>
        <w:t xml:space="preserve"> 12</w:t>
      </w:r>
      <w:r w:rsidRPr="00D13E28">
        <w:rPr>
          <w:rFonts w:eastAsia="Times New Roman" w:cstheme="minorHAnsi"/>
          <w:sz w:val="24"/>
          <w:szCs w:val="24"/>
        </w:rPr>
        <w:t xml:space="preserve"> miesięcy gwarancji na przedmiot zamówienia.</w:t>
      </w:r>
    </w:p>
    <w:p w14:paraId="57941FF2" w14:textId="4F29409A" w:rsidR="0068072B" w:rsidRPr="00D13E28" w:rsidRDefault="0068072B" w:rsidP="00D13E28">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b/>
          <w:bCs/>
          <w:sz w:val="24"/>
          <w:szCs w:val="24"/>
          <w:lang w:eastAsia="pl-PL"/>
        </w:rPr>
        <w:t>V</w:t>
      </w:r>
      <w:r w:rsidR="00740502" w:rsidRPr="00D13E28">
        <w:rPr>
          <w:rFonts w:eastAsia="Times New Roman" w:cstheme="minorHAnsi"/>
          <w:b/>
          <w:bCs/>
          <w:sz w:val="24"/>
          <w:szCs w:val="24"/>
          <w:lang w:eastAsia="pl-PL"/>
        </w:rPr>
        <w:t>II</w:t>
      </w:r>
      <w:r w:rsidR="00C86C3C" w:rsidRPr="00D13E28">
        <w:rPr>
          <w:rFonts w:eastAsia="Times New Roman" w:cstheme="minorHAnsi"/>
          <w:b/>
          <w:bCs/>
          <w:sz w:val="24"/>
          <w:szCs w:val="24"/>
          <w:lang w:eastAsia="pl-PL"/>
        </w:rPr>
        <w:t>I</w:t>
      </w:r>
      <w:r w:rsidRPr="00D13E28">
        <w:rPr>
          <w:rFonts w:eastAsia="Times New Roman" w:cstheme="minorHAnsi"/>
          <w:b/>
          <w:bCs/>
          <w:sz w:val="24"/>
          <w:szCs w:val="24"/>
          <w:lang w:eastAsia="pl-PL"/>
        </w:rPr>
        <w:t>. Sposób przygotowania i złożenia oferty:</w:t>
      </w:r>
    </w:p>
    <w:p w14:paraId="4FB4A8E1" w14:textId="27683EC9" w:rsidR="00257823" w:rsidRPr="00257823" w:rsidRDefault="00257823" w:rsidP="00257823">
      <w:pPr>
        <w:pStyle w:val="Akapitzlist"/>
        <w:numPr>
          <w:ilvl w:val="0"/>
          <w:numId w:val="3"/>
        </w:numPr>
        <w:rPr>
          <w:rFonts w:eastAsia="Times New Roman" w:cstheme="minorHAnsi"/>
          <w:sz w:val="24"/>
          <w:szCs w:val="24"/>
        </w:rPr>
      </w:pPr>
      <w:r w:rsidRPr="00257823">
        <w:rPr>
          <w:rFonts w:eastAsia="Times New Roman" w:cstheme="minorHAnsi"/>
          <w:sz w:val="24"/>
          <w:szCs w:val="24"/>
        </w:rPr>
        <w:t xml:space="preserve">Ofertę należy sporządzić wypełniając formularz ofertowy (zał. Nr </w:t>
      </w:r>
      <w:r w:rsidR="00C36735">
        <w:rPr>
          <w:rFonts w:eastAsia="Times New Roman" w:cstheme="minorHAnsi"/>
          <w:sz w:val="24"/>
          <w:szCs w:val="24"/>
        </w:rPr>
        <w:t>1</w:t>
      </w:r>
      <w:r w:rsidRPr="00257823">
        <w:rPr>
          <w:rFonts w:eastAsia="Times New Roman" w:cstheme="minorHAnsi"/>
          <w:sz w:val="24"/>
          <w:szCs w:val="24"/>
        </w:rPr>
        <w:t>). W załączonym formularzu ofertowym należy ponadto podać cenę brutto oferty dla każdego indywidualnie sołectwa.</w:t>
      </w:r>
    </w:p>
    <w:p w14:paraId="530EC785" w14:textId="52312CC5" w:rsidR="0062606A" w:rsidRPr="00D13E28" w:rsidRDefault="0068072B" w:rsidP="00D13E28">
      <w:pPr>
        <w:numPr>
          <w:ilvl w:val="0"/>
          <w:numId w:val="3"/>
        </w:numPr>
        <w:spacing w:after="0" w:line="360" w:lineRule="auto"/>
        <w:jc w:val="both"/>
        <w:rPr>
          <w:rFonts w:eastAsia="Times New Roman" w:cstheme="minorHAnsi"/>
          <w:b/>
          <w:bCs/>
          <w:i/>
          <w:iCs/>
          <w:sz w:val="24"/>
          <w:szCs w:val="24"/>
          <w:lang w:eastAsia="pl-PL"/>
        </w:rPr>
      </w:pPr>
      <w:r w:rsidRPr="00D13E28">
        <w:rPr>
          <w:rFonts w:eastAsia="Times New Roman" w:cstheme="minorHAnsi"/>
          <w:sz w:val="24"/>
          <w:szCs w:val="24"/>
          <w:lang w:eastAsia="pl-PL"/>
        </w:rPr>
        <w:t>Ofertę można złożyć osobiście w sekretariacie pok. 208, lub przesłać za pośrednictwem poczty, kuriera na adres Gmina Galewice, ul. Wieluńska 5, 98-405 Galewice lub faksem (62/7838625) lub drogą elektroniczną na adres </w:t>
      </w:r>
      <w:hyperlink r:id="rId7" w:history="1">
        <w:r w:rsidRPr="00D13E28">
          <w:rPr>
            <w:rFonts w:eastAsia="Times New Roman" w:cstheme="minorHAnsi"/>
            <w:color w:val="0000FF"/>
            <w:sz w:val="24"/>
            <w:szCs w:val="24"/>
            <w:u w:val="single"/>
            <w:lang w:eastAsia="pl-PL"/>
          </w:rPr>
          <w:t>sekretariat@galewice.pl</w:t>
        </w:r>
      </w:hyperlink>
      <w:r w:rsidRPr="00D13E28">
        <w:rPr>
          <w:rFonts w:eastAsia="Times New Roman" w:cstheme="minorHAnsi"/>
          <w:sz w:val="24"/>
          <w:szCs w:val="24"/>
          <w:lang w:eastAsia="pl-PL"/>
        </w:rPr>
        <w:t xml:space="preserve">. W przypadku składania oferty pocztą należy opisać kopertę </w:t>
      </w:r>
      <w:r w:rsidRPr="00D13E28">
        <w:rPr>
          <w:rFonts w:eastAsia="Times New Roman" w:cstheme="minorHAnsi"/>
          <w:b/>
          <w:bCs/>
          <w:i/>
          <w:iCs/>
          <w:sz w:val="24"/>
          <w:szCs w:val="24"/>
          <w:lang w:eastAsia="pl-PL"/>
        </w:rPr>
        <w:t xml:space="preserve">„Oferta cenowa </w:t>
      </w:r>
      <w:r w:rsidR="00F24665" w:rsidRPr="00D13E28">
        <w:rPr>
          <w:rFonts w:eastAsia="Times New Roman" w:cstheme="minorHAnsi"/>
          <w:b/>
          <w:bCs/>
          <w:i/>
          <w:iCs/>
          <w:sz w:val="24"/>
          <w:szCs w:val="24"/>
          <w:lang w:eastAsia="pl-PL"/>
        </w:rPr>
        <w:t xml:space="preserve">na </w:t>
      </w:r>
      <w:r w:rsidR="0081661E">
        <w:rPr>
          <w:rFonts w:eastAsia="Times New Roman" w:cstheme="minorHAnsi"/>
          <w:b/>
          <w:bCs/>
          <w:i/>
          <w:iCs/>
          <w:sz w:val="24"/>
          <w:szCs w:val="24"/>
          <w:lang w:eastAsia="pl-PL"/>
        </w:rPr>
        <w:t>z</w:t>
      </w:r>
      <w:r w:rsidR="0081661E" w:rsidRPr="0081661E">
        <w:rPr>
          <w:rFonts w:eastAsia="Times New Roman" w:cstheme="minorHAnsi"/>
          <w:b/>
          <w:bCs/>
          <w:i/>
          <w:iCs/>
          <w:sz w:val="24"/>
          <w:szCs w:val="24"/>
          <w:lang w:eastAsia="pl-PL"/>
        </w:rPr>
        <w:t>akup wyposażenia do budynku strażnicy OSP w Spólu oraz zakup wyposażenia kuchni w remizie OSP w Rybce</w:t>
      </w:r>
      <w:r w:rsidR="0081661E">
        <w:rPr>
          <w:rFonts w:eastAsia="Times New Roman" w:cstheme="minorHAnsi"/>
          <w:b/>
          <w:bCs/>
          <w:i/>
          <w:iCs/>
          <w:sz w:val="24"/>
          <w:szCs w:val="24"/>
          <w:lang w:eastAsia="pl-PL"/>
        </w:rPr>
        <w:t>”.</w:t>
      </w:r>
    </w:p>
    <w:p w14:paraId="435027B8" w14:textId="1B36639E" w:rsidR="0068072B" w:rsidRPr="00D13E28" w:rsidRDefault="00F24665"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W przypadku składania oferty drogą elektroniczną</w:t>
      </w:r>
      <w:r w:rsidR="0068072B" w:rsidRPr="00D13E28">
        <w:rPr>
          <w:rFonts w:eastAsia="Times New Roman" w:cstheme="minorHAnsi"/>
          <w:sz w:val="24"/>
          <w:szCs w:val="24"/>
          <w:lang w:eastAsia="pl-PL"/>
        </w:rPr>
        <w:t xml:space="preserve"> wymagany jest skan wypełnionej i podpisanej oferty.</w:t>
      </w:r>
    </w:p>
    <w:p w14:paraId="7510A0F9" w14:textId="77777777"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lastRenderedPageBreak/>
        <w:t>Dokumenty składane w formie kserokopii muszą być potwierdzone za zgodność z oryginałem przez Wykonawcę.</w:t>
      </w:r>
    </w:p>
    <w:p w14:paraId="19FC5636" w14:textId="77777777"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Wszystkie koszty związane z przygotowaniem oferty ponosi składający ofertę. </w:t>
      </w:r>
    </w:p>
    <w:p w14:paraId="008422DF" w14:textId="77777777"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Ofertę należy sporządzić w języku polskim pod rygorem nieważności.</w:t>
      </w:r>
    </w:p>
    <w:p w14:paraId="683A82E6" w14:textId="77777777"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Wymaga się, aby wszelkie poprawki były dokonane w sposób czytelny oraz opatrzone podpisem osoby podpisującej ofertę.</w:t>
      </w:r>
    </w:p>
    <w:p w14:paraId="27BCB31C" w14:textId="77777777"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Oferty złożone po terminie nie będą rozpatrywane.</w:t>
      </w:r>
    </w:p>
    <w:p w14:paraId="0D2FFA4A" w14:textId="0D83902E"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Termin składania ofert: do dnia</w:t>
      </w:r>
      <w:r w:rsidR="009C6F8D" w:rsidRPr="00D13E28">
        <w:rPr>
          <w:rFonts w:eastAsia="Times New Roman" w:cstheme="minorHAnsi"/>
          <w:sz w:val="24"/>
          <w:szCs w:val="24"/>
          <w:lang w:eastAsia="pl-PL"/>
        </w:rPr>
        <w:t xml:space="preserve"> </w:t>
      </w:r>
      <w:r w:rsidR="0081661E">
        <w:rPr>
          <w:rFonts w:eastAsia="Times New Roman" w:cstheme="minorHAnsi"/>
          <w:sz w:val="24"/>
          <w:szCs w:val="24"/>
          <w:lang w:eastAsia="pl-PL"/>
        </w:rPr>
        <w:t>2</w:t>
      </w:r>
      <w:r w:rsidR="002672B1">
        <w:rPr>
          <w:rFonts w:eastAsia="Times New Roman" w:cstheme="minorHAnsi"/>
          <w:sz w:val="24"/>
          <w:szCs w:val="24"/>
          <w:lang w:eastAsia="pl-PL"/>
        </w:rPr>
        <w:t>8</w:t>
      </w:r>
      <w:r w:rsidR="0081661E">
        <w:rPr>
          <w:rFonts w:eastAsia="Times New Roman" w:cstheme="minorHAnsi"/>
          <w:sz w:val="24"/>
          <w:szCs w:val="24"/>
          <w:lang w:eastAsia="pl-PL"/>
        </w:rPr>
        <w:t>.03.</w:t>
      </w:r>
      <w:r w:rsidR="0062606A" w:rsidRPr="00D13E28">
        <w:rPr>
          <w:rFonts w:eastAsia="Times New Roman" w:cstheme="minorHAnsi"/>
          <w:sz w:val="24"/>
          <w:szCs w:val="24"/>
          <w:lang w:eastAsia="pl-PL"/>
        </w:rPr>
        <w:t>2</w:t>
      </w:r>
      <w:r w:rsidRPr="00D13E28">
        <w:rPr>
          <w:rFonts w:eastAsia="Times New Roman" w:cstheme="minorHAnsi"/>
          <w:sz w:val="24"/>
          <w:szCs w:val="24"/>
          <w:lang w:eastAsia="pl-PL"/>
        </w:rPr>
        <w:t>02</w:t>
      </w:r>
      <w:r w:rsidR="00C86C3C" w:rsidRPr="00D13E28">
        <w:rPr>
          <w:rFonts w:eastAsia="Times New Roman" w:cstheme="minorHAnsi"/>
          <w:sz w:val="24"/>
          <w:szCs w:val="24"/>
          <w:lang w:eastAsia="pl-PL"/>
        </w:rPr>
        <w:t>3</w:t>
      </w:r>
      <w:r w:rsidRPr="00D13E28">
        <w:rPr>
          <w:rFonts w:eastAsia="Times New Roman" w:cstheme="minorHAnsi"/>
          <w:sz w:val="24"/>
          <w:szCs w:val="24"/>
          <w:lang w:eastAsia="pl-PL"/>
        </w:rPr>
        <w:t xml:space="preserve"> r. do godz. 1</w:t>
      </w:r>
      <w:r w:rsidR="003A0CC1" w:rsidRPr="00D13E28">
        <w:rPr>
          <w:rFonts w:eastAsia="Times New Roman" w:cstheme="minorHAnsi"/>
          <w:sz w:val="24"/>
          <w:szCs w:val="24"/>
          <w:lang w:eastAsia="pl-PL"/>
        </w:rPr>
        <w:t>4</w:t>
      </w:r>
      <w:r w:rsidRPr="00D13E28">
        <w:rPr>
          <w:rFonts w:eastAsia="Times New Roman" w:cstheme="minorHAnsi"/>
          <w:sz w:val="24"/>
          <w:szCs w:val="24"/>
          <w:vertAlign w:val="superscript"/>
          <w:lang w:eastAsia="pl-PL"/>
        </w:rPr>
        <w:t>00</w:t>
      </w:r>
    </w:p>
    <w:p w14:paraId="04A19671" w14:textId="10C2E101" w:rsidR="0068072B" w:rsidRPr="00D13E28" w:rsidRDefault="0068072B" w:rsidP="00D13E28">
      <w:pPr>
        <w:numPr>
          <w:ilvl w:val="0"/>
          <w:numId w:val="3"/>
        </w:num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sz w:val="24"/>
          <w:szCs w:val="24"/>
          <w:lang w:eastAsia="pl-PL"/>
        </w:rPr>
        <w:t xml:space="preserve">Do oferty należy dołączyć wypełniony i podpisany formularz ofertowy (zał. </w:t>
      </w:r>
      <w:r w:rsidR="008C5DA5" w:rsidRPr="00D13E28">
        <w:rPr>
          <w:rFonts w:eastAsia="Times New Roman" w:cstheme="minorHAnsi"/>
          <w:sz w:val="24"/>
          <w:szCs w:val="24"/>
          <w:lang w:eastAsia="pl-PL"/>
        </w:rPr>
        <w:t xml:space="preserve">Nr </w:t>
      </w:r>
      <w:r w:rsidR="0081661E">
        <w:rPr>
          <w:rFonts w:eastAsia="Times New Roman" w:cstheme="minorHAnsi"/>
          <w:sz w:val="24"/>
          <w:szCs w:val="24"/>
          <w:lang w:eastAsia="pl-PL"/>
        </w:rPr>
        <w:t>1</w:t>
      </w:r>
      <w:r w:rsidRPr="00D13E28">
        <w:rPr>
          <w:rFonts w:eastAsia="Times New Roman" w:cstheme="minorHAnsi"/>
          <w:sz w:val="24"/>
          <w:szCs w:val="24"/>
          <w:lang w:eastAsia="pl-PL"/>
        </w:rPr>
        <w:t>)</w:t>
      </w:r>
    </w:p>
    <w:p w14:paraId="10784166" w14:textId="31F12335" w:rsidR="008C3777" w:rsidRDefault="0068072B" w:rsidP="00257823">
      <w:pPr>
        <w:spacing w:before="100" w:beforeAutospacing="1" w:after="100" w:afterAutospacing="1" w:line="360" w:lineRule="auto"/>
        <w:rPr>
          <w:rFonts w:eastAsia="Times New Roman" w:cstheme="minorHAnsi"/>
          <w:sz w:val="24"/>
          <w:szCs w:val="24"/>
          <w:lang w:eastAsia="pl-PL"/>
        </w:rPr>
      </w:pPr>
      <w:r w:rsidRPr="00D13E28">
        <w:rPr>
          <w:rFonts w:eastAsia="Times New Roman" w:cstheme="minorHAnsi"/>
          <w:b/>
          <w:bCs/>
          <w:sz w:val="24"/>
          <w:szCs w:val="24"/>
          <w:lang w:eastAsia="pl-PL"/>
        </w:rPr>
        <w:t> </w:t>
      </w:r>
      <w:r w:rsidR="00C86C3C" w:rsidRPr="00D13E28">
        <w:rPr>
          <w:rFonts w:eastAsia="Times New Roman" w:cstheme="minorHAnsi"/>
          <w:b/>
          <w:bCs/>
          <w:sz w:val="24"/>
          <w:szCs w:val="24"/>
          <w:lang w:eastAsia="pl-PL"/>
        </w:rPr>
        <w:t>IX</w:t>
      </w:r>
      <w:r w:rsidRPr="00D13E28">
        <w:rPr>
          <w:rFonts w:eastAsia="Times New Roman" w:cstheme="minorHAnsi"/>
          <w:b/>
          <w:bCs/>
          <w:sz w:val="24"/>
          <w:szCs w:val="24"/>
          <w:lang w:eastAsia="pl-PL"/>
        </w:rPr>
        <w:t>. </w:t>
      </w:r>
      <w:r w:rsidRPr="00D13E28">
        <w:rPr>
          <w:rFonts w:eastAsia="Times New Roman" w:cstheme="minorHAnsi"/>
          <w:sz w:val="24"/>
          <w:szCs w:val="24"/>
          <w:lang w:eastAsia="pl-PL"/>
        </w:rPr>
        <w:t xml:space="preserve">Osobą wyznaczoną do bezpośredniego kontaktowania się z Wykonawcami </w:t>
      </w:r>
      <w:r w:rsidR="00C20EE2" w:rsidRPr="00D13E28">
        <w:rPr>
          <w:rFonts w:eastAsia="Times New Roman" w:cstheme="minorHAnsi"/>
          <w:sz w:val="24"/>
          <w:szCs w:val="24"/>
          <w:lang w:eastAsia="pl-PL"/>
        </w:rPr>
        <w:t>jest</w:t>
      </w:r>
      <w:r w:rsidRPr="00D13E28">
        <w:rPr>
          <w:rFonts w:eastAsia="Times New Roman" w:cstheme="minorHAnsi"/>
          <w:sz w:val="24"/>
          <w:szCs w:val="24"/>
          <w:lang w:eastAsia="pl-PL"/>
        </w:rPr>
        <w:t xml:space="preserve"> </w:t>
      </w:r>
      <w:r w:rsidR="00385DE9" w:rsidRPr="00D13E28">
        <w:rPr>
          <w:rFonts w:eastAsia="Times New Roman" w:cstheme="minorHAnsi"/>
          <w:sz w:val="24"/>
          <w:szCs w:val="24"/>
          <w:lang w:eastAsia="pl-PL"/>
        </w:rPr>
        <w:t>Katarzyna Owczarek</w:t>
      </w:r>
      <w:r w:rsidRPr="00D13E28">
        <w:rPr>
          <w:rFonts w:eastAsia="Times New Roman" w:cstheme="minorHAnsi"/>
          <w:sz w:val="24"/>
          <w:szCs w:val="24"/>
          <w:lang w:eastAsia="pl-PL"/>
        </w:rPr>
        <w:t>- tel. 62 78 38</w:t>
      </w:r>
      <w:r w:rsidR="00257823">
        <w:rPr>
          <w:rFonts w:eastAsia="Times New Roman" w:cstheme="minorHAnsi"/>
          <w:sz w:val="24"/>
          <w:szCs w:val="24"/>
          <w:lang w:eastAsia="pl-PL"/>
        </w:rPr>
        <w:t> </w:t>
      </w:r>
      <w:r w:rsidRPr="00D13E28">
        <w:rPr>
          <w:rFonts w:eastAsia="Times New Roman" w:cstheme="minorHAnsi"/>
          <w:sz w:val="24"/>
          <w:szCs w:val="24"/>
          <w:lang w:eastAsia="pl-PL"/>
        </w:rPr>
        <w:t>6</w:t>
      </w:r>
      <w:r w:rsidR="00385DE9" w:rsidRPr="00D13E28">
        <w:rPr>
          <w:rFonts w:eastAsia="Times New Roman" w:cstheme="minorHAnsi"/>
          <w:sz w:val="24"/>
          <w:szCs w:val="24"/>
          <w:lang w:eastAsia="pl-PL"/>
        </w:rPr>
        <w:t>26</w:t>
      </w:r>
      <w:r w:rsidR="00774CDC" w:rsidRPr="00D13E28">
        <w:rPr>
          <w:rFonts w:eastAsia="Times New Roman" w:cstheme="minorHAnsi"/>
          <w:sz w:val="24"/>
          <w:szCs w:val="24"/>
          <w:lang w:eastAsia="pl-PL"/>
        </w:rPr>
        <w:t>.</w:t>
      </w:r>
    </w:p>
    <w:p w14:paraId="0AE082EC" w14:textId="77777777" w:rsidR="00257823" w:rsidRPr="00257823" w:rsidRDefault="00257823" w:rsidP="00257823">
      <w:pPr>
        <w:spacing w:before="100" w:beforeAutospacing="1" w:after="100" w:afterAutospacing="1" w:line="360" w:lineRule="auto"/>
        <w:rPr>
          <w:rFonts w:eastAsia="Times New Roman" w:cstheme="minorHAnsi"/>
          <w:sz w:val="24"/>
          <w:szCs w:val="24"/>
          <w:lang w:eastAsia="pl-PL"/>
        </w:rPr>
      </w:pPr>
    </w:p>
    <w:p w14:paraId="2F002564" w14:textId="392C087F" w:rsidR="00974C85" w:rsidRPr="0081661E" w:rsidRDefault="0068072B" w:rsidP="00D13E28">
      <w:pPr>
        <w:pStyle w:val="NormalnyWeb"/>
        <w:spacing w:line="360" w:lineRule="auto"/>
        <w:rPr>
          <w:rFonts w:asciiTheme="minorHAnsi" w:hAnsiTheme="minorHAnsi" w:cstheme="minorHAnsi"/>
        </w:rPr>
      </w:pPr>
      <w:r w:rsidRPr="00D13E28">
        <w:rPr>
          <w:rFonts w:asciiTheme="minorHAnsi" w:hAnsiTheme="minorHAnsi" w:cstheme="minorHAnsi"/>
        </w:rPr>
        <w:t>Załączniki: </w:t>
      </w:r>
    </w:p>
    <w:p w14:paraId="20C6A092" w14:textId="0E473E0B" w:rsidR="0068072B" w:rsidRPr="00D13E28" w:rsidRDefault="00C34175" w:rsidP="0081661E">
      <w:pPr>
        <w:pStyle w:val="NormalnyWeb"/>
        <w:numPr>
          <w:ilvl w:val="0"/>
          <w:numId w:val="21"/>
        </w:numPr>
        <w:spacing w:line="360" w:lineRule="auto"/>
        <w:rPr>
          <w:rFonts w:asciiTheme="minorHAnsi" w:hAnsiTheme="minorHAnsi" w:cstheme="minorHAnsi"/>
        </w:rPr>
      </w:pPr>
      <w:r w:rsidRPr="00D13E28">
        <w:rPr>
          <w:rFonts w:asciiTheme="minorHAnsi" w:hAnsiTheme="minorHAnsi" w:cstheme="minorHAnsi"/>
        </w:rPr>
        <w:t>Formularz ofertowy</w:t>
      </w:r>
      <w:r w:rsidR="0068072B" w:rsidRPr="00D13E28">
        <w:rPr>
          <w:rFonts w:asciiTheme="minorHAnsi" w:hAnsiTheme="minorHAnsi" w:cstheme="minorHAnsi"/>
        </w:rPr>
        <w:t> </w:t>
      </w:r>
      <w:r w:rsidR="008C5DA5" w:rsidRPr="00D13E28">
        <w:rPr>
          <w:rFonts w:asciiTheme="minorHAnsi" w:hAnsiTheme="minorHAnsi" w:cstheme="minorHAnsi"/>
        </w:rPr>
        <w:t xml:space="preserve">– zał. Nr </w:t>
      </w:r>
      <w:r w:rsidR="0081661E">
        <w:rPr>
          <w:rFonts w:asciiTheme="minorHAnsi" w:hAnsiTheme="minorHAnsi" w:cstheme="minorHAnsi"/>
        </w:rPr>
        <w:t>1</w:t>
      </w:r>
      <w:r w:rsidR="00974C85" w:rsidRPr="00D13E28">
        <w:rPr>
          <w:rFonts w:asciiTheme="minorHAnsi" w:hAnsiTheme="minorHAnsi" w:cstheme="minorHAnsi"/>
        </w:rPr>
        <w:t>.</w:t>
      </w:r>
    </w:p>
    <w:p w14:paraId="5A6447B9" w14:textId="77777777" w:rsidR="007F5D37" w:rsidRPr="00D13E28" w:rsidRDefault="007F5D37" w:rsidP="00D13E28">
      <w:pPr>
        <w:pStyle w:val="NormalnyWeb"/>
        <w:spacing w:line="360" w:lineRule="auto"/>
        <w:rPr>
          <w:rFonts w:asciiTheme="minorHAnsi" w:hAnsiTheme="minorHAnsi" w:cstheme="minorHAnsi"/>
        </w:rPr>
      </w:pPr>
    </w:p>
    <w:p w14:paraId="7C6C8DAF" w14:textId="1012A71F" w:rsidR="009C6F8D" w:rsidRPr="00D13E28" w:rsidRDefault="0068072B" w:rsidP="00D13E28">
      <w:pPr>
        <w:pStyle w:val="NormalnyWeb"/>
        <w:spacing w:line="360" w:lineRule="auto"/>
        <w:rPr>
          <w:rFonts w:asciiTheme="minorHAnsi" w:hAnsiTheme="minorHAnsi" w:cstheme="minorHAnsi"/>
        </w:rPr>
      </w:pPr>
      <w:r w:rsidRPr="00D13E28">
        <w:rPr>
          <w:rFonts w:asciiTheme="minorHAnsi" w:hAnsiTheme="minorHAnsi" w:cstheme="minorHAnsi"/>
        </w:rPr>
        <w:t>Zapytanie ofertowe służy rozeznaniu rynku i nie zobowiązuje Zamawiającego do złożenia zamówienia</w:t>
      </w:r>
    </w:p>
    <w:p w14:paraId="307A632D" w14:textId="70718E97" w:rsidR="009C6F8D" w:rsidRPr="00D13E28" w:rsidRDefault="009C6F8D" w:rsidP="00D13E28">
      <w:pPr>
        <w:pStyle w:val="NormalnyWeb"/>
        <w:spacing w:line="360" w:lineRule="auto"/>
        <w:rPr>
          <w:rFonts w:asciiTheme="minorHAnsi" w:hAnsiTheme="minorHAnsi" w:cstheme="minorHAnsi"/>
        </w:rPr>
      </w:pPr>
      <w:r w:rsidRPr="00D13E28">
        <w:rPr>
          <w:rFonts w:asciiTheme="minorHAnsi" w:hAnsiTheme="minorHAnsi" w:cstheme="minorHAnsi"/>
          <w:noProof/>
        </w:rPr>
        <w:lastRenderedPageBreak/>
        <w:drawing>
          <wp:inline distT="0" distB="0" distL="0" distR="0" wp14:anchorId="06AD8514" wp14:editId="49D70670">
            <wp:extent cx="5755005" cy="8297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8297545"/>
                    </a:xfrm>
                    <a:prstGeom prst="rect">
                      <a:avLst/>
                    </a:prstGeom>
                    <a:noFill/>
                  </pic:spPr>
                </pic:pic>
              </a:graphicData>
            </a:graphic>
          </wp:inline>
        </w:drawing>
      </w:r>
    </w:p>
    <w:p w14:paraId="00E9B80F" w14:textId="7C6DA1E7" w:rsidR="009C6F8D" w:rsidRPr="00D13E28" w:rsidRDefault="009C6F8D" w:rsidP="00D13E28">
      <w:pPr>
        <w:pStyle w:val="NormalnyWeb"/>
        <w:spacing w:line="360" w:lineRule="auto"/>
        <w:rPr>
          <w:rFonts w:asciiTheme="minorHAnsi" w:hAnsiTheme="minorHAnsi" w:cstheme="minorHAnsi"/>
        </w:rPr>
      </w:pPr>
    </w:p>
    <w:sectPr w:rsidR="009C6F8D" w:rsidRPr="00D1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5C1"/>
    <w:multiLevelType w:val="multilevel"/>
    <w:tmpl w:val="BDF8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201E7"/>
    <w:multiLevelType w:val="multilevel"/>
    <w:tmpl w:val="BDF8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E6D22"/>
    <w:multiLevelType w:val="hybridMultilevel"/>
    <w:tmpl w:val="1DE665E2"/>
    <w:lvl w:ilvl="0" w:tplc="1ABABB3E">
      <w:start w:val="1"/>
      <w:numFmt w:val="decimal"/>
      <w:lvlText w:val="%1."/>
      <w:lvlJc w:val="left"/>
      <w:pPr>
        <w:ind w:left="720" w:hanging="360"/>
      </w:pPr>
      <w:rPr>
        <w:rFonts w:eastAsiaTheme="minorHAnsi"/>
        <w:b w:val="0"/>
        <w:bCs/>
        <w:i w:val="0"/>
        <w:iCs/>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2223F4"/>
    <w:multiLevelType w:val="hybridMultilevel"/>
    <w:tmpl w:val="80327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40B3A"/>
    <w:multiLevelType w:val="multilevel"/>
    <w:tmpl w:val="D818D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83446"/>
    <w:multiLevelType w:val="hybridMultilevel"/>
    <w:tmpl w:val="55446F94"/>
    <w:lvl w:ilvl="0" w:tplc="F118C620">
      <w:start w:val="1"/>
      <w:numFmt w:val="decimal"/>
      <w:lvlText w:val="%1."/>
      <w:lvlJc w:val="left"/>
      <w:pPr>
        <w:ind w:left="720" w:hanging="360"/>
      </w:pPr>
      <w:rPr>
        <w:rFonts w:eastAsiaTheme="minorEastAsia"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3333F"/>
    <w:multiLevelType w:val="hybridMultilevel"/>
    <w:tmpl w:val="3746D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B6C0E"/>
    <w:multiLevelType w:val="multilevel"/>
    <w:tmpl w:val="26063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A80F74"/>
    <w:multiLevelType w:val="hybridMultilevel"/>
    <w:tmpl w:val="9026ACC6"/>
    <w:lvl w:ilvl="0" w:tplc="18A24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5A22FC"/>
    <w:multiLevelType w:val="multilevel"/>
    <w:tmpl w:val="CAF0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F7524"/>
    <w:multiLevelType w:val="multilevel"/>
    <w:tmpl w:val="8D3E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24CE4"/>
    <w:multiLevelType w:val="multilevel"/>
    <w:tmpl w:val="F528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175B97"/>
    <w:multiLevelType w:val="hybridMultilevel"/>
    <w:tmpl w:val="7F263BE0"/>
    <w:lvl w:ilvl="0" w:tplc="7A521D90">
      <w:start w:val="1"/>
      <w:numFmt w:val="lowerLetter"/>
      <w:lvlText w:val="%1)"/>
      <w:lvlJc w:val="left"/>
      <w:pPr>
        <w:ind w:left="643" w:hanging="360"/>
      </w:pPr>
      <w:rPr>
        <w:rFonts w:asciiTheme="minorHAnsi" w:eastAsia="Times New Roman"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E548CB"/>
    <w:multiLevelType w:val="hybridMultilevel"/>
    <w:tmpl w:val="9FBC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9872F4"/>
    <w:multiLevelType w:val="hybridMultilevel"/>
    <w:tmpl w:val="A0C885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E582D"/>
    <w:multiLevelType w:val="multilevel"/>
    <w:tmpl w:val="4D16DB50"/>
    <w:lvl w:ilvl="0">
      <w:start w:val="1"/>
      <w:numFmt w:val="decimal"/>
      <w:lvlText w:val="%1."/>
      <w:lvlJc w:val="left"/>
      <w:pPr>
        <w:tabs>
          <w:tab w:val="num" w:pos="720"/>
        </w:tabs>
        <w:ind w:left="720" w:hanging="360"/>
      </w:pPr>
      <w:rPr>
        <w:b w:val="0"/>
        <w:bCs w:val="0"/>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03995"/>
    <w:multiLevelType w:val="hybridMultilevel"/>
    <w:tmpl w:val="DE4001B4"/>
    <w:lvl w:ilvl="0" w:tplc="81DEA1A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885595"/>
    <w:multiLevelType w:val="multilevel"/>
    <w:tmpl w:val="FA202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401B60"/>
    <w:multiLevelType w:val="hybridMultilevel"/>
    <w:tmpl w:val="A1E69D10"/>
    <w:lvl w:ilvl="0" w:tplc="0A72F572">
      <w:start w:val="1"/>
      <w:numFmt w:val="upperRoman"/>
      <w:lvlText w:val="%1."/>
      <w:lvlJc w:val="left"/>
      <w:pPr>
        <w:ind w:left="1080" w:hanging="72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127C1A"/>
    <w:multiLevelType w:val="hybridMultilevel"/>
    <w:tmpl w:val="42EEF644"/>
    <w:lvl w:ilvl="0" w:tplc="707A6C0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A3FEC"/>
    <w:multiLevelType w:val="hybridMultilevel"/>
    <w:tmpl w:val="852C51AA"/>
    <w:lvl w:ilvl="0" w:tplc="664C07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19"/>
  </w:num>
  <w:num w:numId="5">
    <w:abstractNumId w:val="17"/>
  </w:num>
  <w:num w:numId="6">
    <w:abstractNumId w:val="20"/>
  </w:num>
  <w:num w:numId="7">
    <w:abstractNumId w:val="3"/>
  </w:num>
  <w:num w:numId="8">
    <w:abstractNumId w:val="4"/>
  </w:num>
  <w:num w:numId="9">
    <w:abstractNumId w:val="1"/>
  </w:num>
  <w:num w:numId="10">
    <w:abstractNumId w:val="5"/>
  </w:num>
  <w:num w:numId="11">
    <w:abstractNumId w:val="14"/>
  </w:num>
  <w:num w:numId="12">
    <w:abstractNumId w:val="2"/>
  </w:num>
  <w:num w:numId="13">
    <w:abstractNumId w:val="10"/>
  </w:num>
  <w:num w:numId="14">
    <w:abstractNumId w:val="9"/>
  </w:num>
  <w:num w:numId="15">
    <w:abstractNumId w:val="7"/>
  </w:num>
  <w:num w:numId="16">
    <w:abstractNumId w:val="18"/>
  </w:num>
  <w:num w:numId="17">
    <w:abstractNumId w:val="13"/>
  </w:num>
  <w:num w:numId="18">
    <w:abstractNumId w:val="8"/>
  </w:num>
  <w:num w:numId="19">
    <w:abstractNumId w:val="1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2B"/>
    <w:rsid w:val="0002459C"/>
    <w:rsid w:val="00027521"/>
    <w:rsid w:val="00045314"/>
    <w:rsid w:val="00047865"/>
    <w:rsid w:val="000D59B6"/>
    <w:rsid w:val="000E2ACA"/>
    <w:rsid w:val="00177969"/>
    <w:rsid w:val="001B0CC8"/>
    <w:rsid w:val="001E10CD"/>
    <w:rsid w:val="001F4392"/>
    <w:rsid w:val="00257823"/>
    <w:rsid w:val="00265B76"/>
    <w:rsid w:val="002672B1"/>
    <w:rsid w:val="003238CC"/>
    <w:rsid w:val="00385DE9"/>
    <w:rsid w:val="003A0CC1"/>
    <w:rsid w:val="003D26D5"/>
    <w:rsid w:val="00415910"/>
    <w:rsid w:val="0042653E"/>
    <w:rsid w:val="00432661"/>
    <w:rsid w:val="00436175"/>
    <w:rsid w:val="004A55BA"/>
    <w:rsid w:val="004E3BF1"/>
    <w:rsid w:val="00593C2E"/>
    <w:rsid w:val="005C453B"/>
    <w:rsid w:val="0061346F"/>
    <w:rsid w:val="0062606A"/>
    <w:rsid w:val="0063439D"/>
    <w:rsid w:val="00656DC8"/>
    <w:rsid w:val="00664F14"/>
    <w:rsid w:val="0068072B"/>
    <w:rsid w:val="006C2591"/>
    <w:rsid w:val="006C4C63"/>
    <w:rsid w:val="00740502"/>
    <w:rsid w:val="00774CDC"/>
    <w:rsid w:val="007834F9"/>
    <w:rsid w:val="007A2D2D"/>
    <w:rsid w:val="007D1DEF"/>
    <w:rsid w:val="007F22C6"/>
    <w:rsid w:val="007F5D37"/>
    <w:rsid w:val="008143A5"/>
    <w:rsid w:val="0081661E"/>
    <w:rsid w:val="00817A6E"/>
    <w:rsid w:val="00846301"/>
    <w:rsid w:val="00884320"/>
    <w:rsid w:val="008A534B"/>
    <w:rsid w:val="008C3777"/>
    <w:rsid w:val="008C5DA5"/>
    <w:rsid w:val="00974C85"/>
    <w:rsid w:val="009C6F8D"/>
    <w:rsid w:val="00A24D94"/>
    <w:rsid w:val="00A60A65"/>
    <w:rsid w:val="00B446CC"/>
    <w:rsid w:val="00B52B21"/>
    <w:rsid w:val="00B64FD4"/>
    <w:rsid w:val="00B77434"/>
    <w:rsid w:val="00BC63EE"/>
    <w:rsid w:val="00C20EE2"/>
    <w:rsid w:val="00C34175"/>
    <w:rsid w:val="00C3615B"/>
    <w:rsid w:val="00C36735"/>
    <w:rsid w:val="00C40317"/>
    <w:rsid w:val="00C82071"/>
    <w:rsid w:val="00C86C3C"/>
    <w:rsid w:val="00CA36C3"/>
    <w:rsid w:val="00CB3207"/>
    <w:rsid w:val="00CF374F"/>
    <w:rsid w:val="00D13E28"/>
    <w:rsid w:val="00D76BCF"/>
    <w:rsid w:val="00DE0B0B"/>
    <w:rsid w:val="00DE304A"/>
    <w:rsid w:val="00EB291A"/>
    <w:rsid w:val="00ED5F77"/>
    <w:rsid w:val="00EE394F"/>
    <w:rsid w:val="00EF7132"/>
    <w:rsid w:val="00F24665"/>
    <w:rsid w:val="00F47018"/>
    <w:rsid w:val="00F770C7"/>
    <w:rsid w:val="00FB2905"/>
    <w:rsid w:val="00FB5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1EAD"/>
  <w15:chartTrackingRefBased/>
  <w15:docId w15:val="{570D7ACA-44D3-400D-9F97-61A7112F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80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8072B"/>
    <w:rPr>
      <w:color w:val="0000FF"/>
      <w:u w:val="single"/>
    </w:rPr>
  </w:style>
  <w:style w:type="character" w:styleId="Pogrubienie">
    <w:name w:val="Strong"/>
    <w:basedOn w:val="Domylnaczcionkaakapitu"/>
    <w:uiPriority w:val="22"/>
    <w:qFormat/>
    <w:rsid w:val="00DE304A"/>
    <w:rPr>
      <w:b/>
      <w:bCs/>
    </w:rPr>
  </w:style>
  <w:style w:type="paragraph" w:styleId="Akapitzlist">
    <w:name w:val="List Paragraph"/>
    <w:basedOn w:val="Normalny"/>
    <w:uiPriority w:val="34"/>
    <w:qFormat/>
    <w:rsid w:val="0074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70895">
      <w:bodyDiv w:val="1"/>
      <w:marLeft w:val="0"/>
      <w:marRight w:val="0"/>
      <w:marTop w:val="0"/>
      <w:marBottom w:val="0"/>
      <w:divBdr>
        <w:top w:val="none" w:sz="0" w:space="0" w:color="auto"/>
        <w:left w:val="none" w:sz="0" w:space="0" w:color="auto"/>
        <w:bottom w:val="none" w:sz="0" w:space="0" w:color="auto"/>
        <w:right w:val="none" w:sz="0" w:space="0" w:color="auto"/>
      </w:divBdr>
    </w:div>
    <w:div w:id="552542688">
      <w:bodyDiv w:val="1"/>
      <w:marLeft w:val="0"/>
      <w:marRight w:val="0"/>
      <w:marTop w:val="0"/>
      <w:marBottom w:val="0"/>
      <w:divBdr>
        <w:top w:val="none" w:sz="0" w:space="0" w:color="auto"/>
        <w:left w:val="none" w:sz="0" w:space="0" w:color="auto"/>
        <w:bottom w:val="none" w:sz="0" w:space="0" w:color="auto"/>
        <w:right w:val="none" w:sz="0" w:space="0" w:color="auto"/>
      </w:divBdr>
    </w:div>
    <w:div w:id="569729104">
      <w:bodyDiv w:val="1"/>
      <w:marLeft w:val="0"/>
      <w:marRight w:val="0"/>
      <w:marTop w:val="0"/>
      <w:marBottom w:val="0"/>
      <w:divBdr>
        <w:top w:val="none" w:sz="0" w:space="0" w:color="auto"/>
        <w:left w:val="none" w:sz="0" w:space="0" w:color="auto"/>
        <w:bottom w:val="none" w:sz="0" w:space="0" w:color="auto"/>
        <w:right w:val="none" w:sz="0" w:space="0" w:color="auto"/>
      </w:divBdr>
    </w:div>
    <w:div w:id="1777404940">
      <w:bodyDiv w:val="1"/>
      <w:marLeft w:val="0"/>
      <w:marRight w:val="0"/>
      <w:marTop w:val="0"/>
      <w:marBottom w:val="0"/>
      <w:divBdr>
        <w:top w:val="none" w:sz="0" w:space="0" w:color="auto"/>
        <w:left w:val="none" w:sz="0" w:space="0" w:color="auto"/>
        <w:bottom w:val="none" w:sz="0" w:space="0" w:color="auto"/>
        <w:right w:val="none" w:sz="0" w:space="0" w:color="auto"/>
      </w:divBdr>
    </w:div>
    <w:div w:id="1791631510">
      <w:bodyDiv w:val="1"/>
      <w:marLeft w:val="0"/>
      <w:marRight w:val="0"/>
      <w:marTop w:val="0"/>
      <w:marBottom w:val="0"/>
      <w:divBdr>
        <w:top w:val="none" w:sz="0" w:space="0" w:color="auto"/>
        <w:left w:val="none" w:sz="0" w:space="0" w:color="auto"/>
        <w:bottom w:val="none" w:sz="0" w:space="0" w:color="auto"/>
        <w:right w:val="none" w:sz="0" w:space="0" w:color="auto"/>
      </w:divBdr>
    </w:div>
    <w:div w:id="1875388999">
      <w:bodyDiv w:val="1"/>
      <w:marLeft w:val="0"/>
      <w:marRight w:val="0"/>
      <w:marTop w:val="0"/>
      <w:marBottom w:val="0"/>
      <w:divBdr>
        <w:top w:val="none" w:sz="0" w:space="0" w:color="auto"/>
        <w:left w:val="none" w:sz="0" w:space="0" w:color="auto"/>
        <w:bottom w:val="none" w:sz="0" w:space="0" w:color="auto"/>
        <w:right w:val="none" w:sz="0" w:space="0" w:color="auto"/>
      </w:divBdr>
    </w:div>
    <w:div w:id="2079671256">
      <w:bodyDiv w:val="1"/>
      <w:marLeft w:val="0"/>
      <w:marRight w:val="0"/>
      <w:marTop w:val="0"/>
      <w:marBottom w:val="0"/>
      <w:divBdr>
        <w:top w:val="none" w:sz="0" w:space="0" w:color="auto"/>
        <w:left w:val="none" w:sz="0" w:space="0" w:color="auto"/>
        <w:bottom w:val="none" w:sz="0" w:space="0" w:color="auto"/>
        <w:right w:val="none" w:sz="0" w:space="0" w:color="auto"/>
      </w:divBdr>
    </w:div>
    <w:div w:id="2111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ekretariat@gale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Owczarek03</dc:creator>
  <cp:keywords/>
  <dc:description/>
  <cp:lastModifiedBy>Katarzyna Owczarek</cp:lastModifiedBy>
  <cp:revision>17</cp:revision>
  <cp:lastPrinted>2023-03-17T07:00:00Z</cp:lastPrinted>
  <dcterms:created xsi:type="dcterms:W3CDTF">2022-09-06T07:49:00Z</dcterms:created>
  <dcterms:modified xsi:type="dcterms:W3CDTF">2023-03-21T09:55:00Z</dcterms:modified>
</cp:coreProperties>
</file>