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EB5D" w14:textId="77777777" w:rsidR="009227C6" w:rsidRPr="009E25BA" w:rsidRDefault="009227C6" w:rsidP="00845CB1">
      <w:pPr>
        <w:keepNext/>
        <w:autoSpaceDE w:val="0"/>
        <w:autoSpaceDN w:val="0"/>
        <w:adjustRightInd w:val="0"/>
        <w:spacing w:after="48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156A78C" w14:textId="7020672C" w:rsidR="00A01AF4" w:rsidRPr="009E25BA" w:rsidRDefault="00A01AF4" w:rsidP="00A01AF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E25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Zestawienie i porównanie ofert </w:t>
      </w:r>
    </w:p>
    <w:p w14:paraId="35280D3B" w14:textId="13EB08A2" w:rsidR="009227C6" w:rsidRPr="00845CB1" w:rsidRDefault="00A01AF4" w:rsidP="00845CB1">
      <w:pPr>
        <w:spacing w:before="100" w:beforeAutospacing="1" w:after="100" w:afterAutospacing="1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45CB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Przedmiot zamówienia: </w:t>
      </w:r>
      <w:r w:rsidR="0074027E" w:rsidRPr="00845CB1">
        <w:rPr>
          <w:rFonts w:ascii="Calibri" w:hAnsi="Calibri" w:cs="Calibri"/>
          <w:b/>
          <w:bCs/>
          <w:i/>
          <w:iCs/>
          <w:sz w:val="24"/>
          <w:szCs w:val="24"/>
        </w:rPr>
        <w:t>Zakup z montażem urządzeń na plac zabaw dla Sołectwa Gąszcze, Kaźmirów, Pędziwiatry i Węglewice</w:t>
      </w:r>
    </w:p>
    <w:p w14:paraId="24BA2BF1" w14:textId="46D6C298" w:rsidR="00A01AF4" w:rsidRPr="009E25BA" w:rsidRDefault="00A01AF4" w:rsidP="008708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45868356"/>
      <w:r w:rsidRPr="009E25BA">
        <w:rPr>
          <w:rFonts w:ascii="Calibri" w:eastAsia="Times New Roman" w:hAnsi="Calibri" w:cs="Calibri"/>
          <w:sz w:val="24"/>
          <w:szCs w:val="24"/>
          <w:lang w:eastAsia="pl-PL"/>
        </w:rPr>
        <w:t xml:space="preserve">W terminie </w:t>
      </w:r>
      <w:r w:rsidR="0074027E">
        <w:rPr>
          <w:rFonts w:eastAsia="Times New Roman" w:cstheme="minorHAnsi"/>
          <w:sz w:val="24"/>
          <w:szCs w:val="24"/>
          <w:lang w:eastAsia="pl-PL"/>
        </w:rPr>
        <w:t>do dnia 06.03.2023 r. do godz. 15</w:t>
      </w:r>
      <w:r w:rsidR="0074027E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  <w:r w:rsidRPr="009E25BA">
        <w:rPr>
          <w:rFonts w:ascii="Calibri" w:eastAsia="Times New Roman" w:hAnsi="Calibri" w:cs="Calibri"/>
          <w:sz w:val="24"/>
          <w:szCs w:val="24"/>
          <w:lang w:eastAsia="pl-PL"/>
        </w:rPr>
        <w:t>poniższe oferty:</w:t>
      </w:r>
    </w:p>
    <w:p w14:paraId="3211CE34" w14:textId="77777777" w:rsidR="009227C6" w:rsidRPr="009E25BA" w:rsidRDefault="009227C6" w:rsidP="008708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04FE54" w14:textId="77777777" w:rsidR="008708C1" w:rsidRPr="009E25BA" w:rsidRDefault="008708C1" w:rsidP="008708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03"/>
        <w:gridCol w:w="1418"/>
        <w:gridCol w:w="1559"/>
        <w:gridCol w:w="1701"/>
        <w:gridCol w:w="1276"/>
        <w:gridCol w:w="1484"/>
        <w:gridCol w:w="1770"/>
      </w:tblGrid>
      <w:tr w:rsidR="00A01AF4" w:rsidRPr="009E25BA" w14:paraId="77D56544" w14:textId="77777777" w:rsidTr="00845CB1">
        <w:trPr>
          <w:trHeight w:val="699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15347F51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F3D6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 wykonawcy</w:t>
            </w:r>
          </w:p>
          <w:p w14:paraId="4B0B0F11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(dostawcy)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CD1B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34AF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Kryterium I</w:t>
            </w:r>
          </w:p>
          <w:p w14:paraId="1E6C2067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DF84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punktów za Kryterium 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AB76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Kryterium II</w:t>
            </w:r>
          </w:p>
          <w:p w14:paraId="64B8A5E8" w14:textId="79419156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9F88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punktów za Kryterium II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ED9D" w14:textId="77777777" w:rsidR="00A01AF4" w:rsidRPr="009E25BA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5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845CB1" w:rsidRPr="009E25BA" w14:paraId="16FAC898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A5CD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577F" w14:textId="77777777" w:rsidR="00845CB1" w:rsidRDefault="00845CB1" w:rsidP="00845CB1">
            <w:pPr>
              <w:pStyle w:val="Nagwek2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l-PL"/>
              </w:rPr>
              <w:t xml:space="preserve">ARCHIFORMACJA SP. Z O.O. </w:t>
            </w:r>
          </w:p>
          <w:p w14:paraId="2A7266B1" w14:textId="6E912A58" w:rsidR="00845CB1" w:rsidRPr="009E25BA" w:rsidRDefault="00845CB1" w:rsidP="00845CB1">
            <w:pPr>
              <w:pStyle w:val="Nagwek2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l-PL"/>
              </w:rPr>
              <w:t>UL. R. DMOWSKIEGO 22 63-000 ŚRODA WLKP.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5724" w14:textId="3F67D76E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4027E">
              <w:rPr>
                <w:rFonts w:ascii="Calibri" w:hAnsi="Calibri" w:cs="Calibri"/>
                <w:sz w:val="24"/>
                <w:szCs w:val="24"/>
              </w:rPr>
              <w:t>44 926,83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B474" w14:textId="49196118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55 260,00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9EB6" w14:textId="09C970BE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6B10" w14:textId="4250B09A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E81A" w14:textId="4FA15AF1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1C7D" w14:textId="3B62A2C5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57,00</w:t>
            </w:r>
          </w:p>
        </w:tc>
      </w:tr>
      <w:tr w:rsidR="00845CB1" w:rsidRPr="009E25BA" w14:paraId="437B1DF9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7013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88A7" w14:textId="2E8127BA" w:rsidR="00845CB1" w:rsidRPr="009E25BA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WERAN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Sp.z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o.o. ul. Nowodworska 12/9 54-433 Wrocław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6342" w14:textId="1F1DFCEB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27E">
              <w:rPr>
                <w:rFonts w:ascii="Calibri" w:hAnsi="Calibri" w:cs="Calibri"/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A6BA" w14:textId="7CAE7673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65 190,00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1FE8" w14:textId="45B29D9D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0E87" w14:textId="2C93DE76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25A2" w14:textId="7C2A9DFF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BAD4" w14:textId="520B348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48,32</w:t>
            </w:r>
          </w:p>
        </w:tc>
      </w:tr>
      <w:tr w:rsidR="00845CB1" w:rsidRPr="009E25BA" w14:paraId="30DA17DF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6C5B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B081" w14:textId="4AE5BED9" w:rsidR="00845CB1" w:rsidRPr="009E25BA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QROQUET Sp. z o.o. ul. Trzebnicka 81 55-095 Szczodre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2FB7" w14:textId="280CF81C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27E">
              <w:rPr>
                <w:rFonts w:ascii="Calibri" w:hAnsi="Calibri" w:cs="Calibri"/>
                <w:sz w:val="24"/>
                <w:szCs w:val="24"/>
              </w:rPr>
              <w:t>38 353,59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33DB" w14:textId="0D188A78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47 174,91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3121" w14:textId="43BCB28F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66,77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66ED" w14:textId="3FCA1887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64D3" w14:textId="09FC46A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A287" w14:textId="12EB44DD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66,77</w:t>
            </w:r>
          </w:p>
        </w:tc>
      </w:tr>
      <w:tr w:rsidR="00845CB1" w:rsidRPr="009E25BA" w14:paraId="5AE708FD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C8FD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788F" w14:textId="11113540" w:rsidR="00845CB1" w:rsidRPr="009E25BA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INSPIROART ANNA RYZNER Zajączków 101 55-120 Oborniki Śląskie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004E" w14:textId="38D983A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27E">
              <w:rPr>
                <w:rFonts w:ascii="Calibri" w:hAnsi="Calibri" w:cs="Calibri"/>
                <w:sz w:val="24"/>
                <w:szCs w:val="24"/>
              </w:rPr>
              <w:t>26 260,16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A200" w14:textId="4BEDEAEC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32 300,00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C8E5" w14:textId="13483BC6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97,52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CC71" w14:textId="471BCDB5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B6F5" w14:textId="2E2F812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BFC7" w14:textId="66BD84A3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97,52</w:t>
            </w:r>
          </w:p>
        </w:tc>
      </w:tr>
      <w:tr w:rsidR="00845CB1" w:rsidRPr="009E25BA" w14:paraId="504549A6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10FB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2EBE" w14:textId="1DCA7778" w:rsidR="00845CB1" w:rsidRPr="009E25BA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Grupa EPX Paweł Matera 39-205 Pustków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Pustków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288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2CC0" w14:textId="32DE8631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t>53 658,54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BA03" w14:textId="48B8516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CD05" w14:textId="3388C483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47,73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210A" w14:textId="10AF6A5B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6FF2" w14:textId="6F7ACB7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85BB" w14:textId="0F963D74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47,73</w:t>
            </w:r>
          </w:p>
        </w:tc>
      </w:tr>
      <w:tr w:rsidR="00845CB1" w:rsidRPr="009E25BA" w14:paraId="6E08E18F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0D96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D5E3" w14:textId="505A7DEF" w:rsidR="00845CB1" w:rsidRPr="009E25BA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Simba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Group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Sp. z o.o. ul. Zimna 15 20-204 Lublin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2741" w14:textId="63F09775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72291">
              <w:rPr>
                <w:rFonts w:ascii="Calibri" w:hAnsi="Calibri" w:cs="Calibri"/>
                <w:sz w:val="24"/>
                <w:szCs w:val="24"/>
              </w:rPr>
              <w:t>28 658,54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C587" w14:textId="141B6011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35 250,00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8883" w14:textId="34B5ABDD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89,36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D379" w14:textId="348FD11E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802E" w14:textId="54DCC908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3987" w14:textId="11C0559F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89,36</w:t>
            </w:r>
          </w:p>
        </w:tc>
      </w:tr>
      <w:tr w:rsidR="00845CB1" w:rsidRPr="009E25BA" w14:paraId="5ABDBDD0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19FD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8CC4" w14:textId="77777777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Argon Klaudiusz Półtorak </w:t>
            </w:r>
          </w:p>
          <w:p w14:paraId="2F66D41B" w14:textId="79741EAB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ul. Grunwaldzka 121/86 37-700 Przemyśl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D771" w14:textId="63EC7E2D" w:rsidR="00845CB1" w:rsidRPr="00D7229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72291">
              <w:rPr>
                <w:rFonts w:ascii="Calibri" w:hAnsi="Calibri" w:cs="Calibri"/>
                <w:sz w:val="24"/>
                <w:szCs w:val="24"/>
              </w:rPr>
              <w:t>39 880,00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D667" w14:textId="25BA60F4" w:rsidR="00845CB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49 052,40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0AC7" w14:textId="61B6B7FB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64,22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5A93" w14:textId="036187BF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6AA1" w14:textId="35191D4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894B" w14:textId="1AA17D5F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64,22</w:t>
            </w:r>
          </w:p>
        </w:tc>
      </w:tr>
      <w:tr w:rsidR="00845CB1" w:rsidRPr="009E25BA" w14:paraId="5AA759D1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B6E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DB53" w14:textId="13B89C02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GRUPA MAGIC GARDEN SP.Z.O. Dworcowa 52-54 88-100 Inowrocław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DA1F" w14:textId="0B94C738" w:rsidR="00845CB1" w:rsidRPr="00D7229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72291">
              <w:rPr>
                <w:rFonts w:ascii="Calibri" w:hAnsi="Calibri" w:cs="Calibri"/>
                <w:sz w:val="24"/>
                <w:szCs w:val="24"/>
              </w:rPr>
              <w:t>39 300,00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7800" w14:textId="2D90C3F5" w:rsidR="00845CB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48 339,00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A6AB" w14:textId="1972B08C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65,16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B2AF" w14:textId="5C8F7A33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9EC4" w14:textId="1F854A25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B213" w14:textId="4053595D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65,16</w:t>
            </w:r>
          </w:p>
        </w:tc>
      </w:tr>
      <w:tr w:rsidR="00845CB1" w:rsidRPr="009E25BA" w14:paraId="75DA41FD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1AB1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BFEE" w14:textId="0B052061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Steelcore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Sp. z o.o. ul. Zwierzyniecka 14 M 37-500 Jarosław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002E" w14:textId="502A8D90" w:rsidR="00845CB1" w:rsidRPr="00D7229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72291">
              <w:rPr>
                <w:rFonts w:ascii="Calibri" w:hAnsi="Calibri" w:cs="Calibri"/>
                <w:sz w:val="24"/>
                <w:szCs w:val="24"/>
              </w:rPr>
              <w:t>37 475,61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9BB5" w14:textId="7A262709" w:rsidR="00845CB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46 095,00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5508" w14:textId="11626EF5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68,34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EB6B" w14:textId="074FEC05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6E11" w14:textId="577A3200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684D" w14:textId="589812EF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68,34</w:t>
            </w:r>
          </w:p>
        </w:tc>
      </w:tr>
      <w:tr w:rsidR="00845CB1" w:rsidRPr="009E25BA" w14:paraId="4FE9B803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38AF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DEC3" w14:textId="35A9F2E9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Główny Ośrodek Certyfikacji i Nadzoru Sp. z o.o. 37-300 Leżajsk </w:t>
            </w:r>
          </w:p>
          <w:p w14:paraId="0DCD4F3E" w14:textId="78B64722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ul. Borki 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C3CF" w14:textId="314D7068" w:rsidR="00845CB1" w:rsidRPr="00D7229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72291">
              <w:rPr>
                <w:rFonts w:ascii="Calibri" w:hAnsi="Calibri" w:cs="Calibri"/>
                <w:sz w:val="24"/>
                <w:szCs w:val="24"/>
              </w:rPr>
              <w:t>41 063,00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9E37" w14:textId="3DB40E5F" w:rsidR="00845CB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50 507,49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586E" w14:textId="752EC5D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62,37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537E" w14:textId="201E281A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F952" w14:textId="05DD0B8F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6B85" w14:textId="5D1B45F8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62,37</w:t>
            </w:r>
          </w:p>
        </w:tc>
      </w:tr>
      <w:tr w:rsidR="00845CB1" w:rsidRPr="009E25BA" w14:paraId="49149FBF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5F8A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F4A4" w14:textId="35066036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Zakład Kształtowania Terenów Zielonych DOL-EK Kazimierz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Doleciński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ul. Sióstr Służebniczek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2AAB" w14:textId="7D0BF915" w:rsidR="00845CB1" w:rsidRPr="00D7229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26E4">
              <w:rPr>
                <w:rFonts w:ascii="Calibri" w:hAnsi="Calibri" w:cs="Calibri"/>
                <w:sz w:val="24"/>
                <w:szCs w:val="24"/>
              </w:rPr>
              <w:t>47 200,00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BBF5" w14:textId="50ECE3A8" w:rsidR="00845CB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58 056,00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9E09" w14:textId="7FD254BD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54,26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BF06" w14:textId="3FF52E55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1769" w14:textId="0C113376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BC88" w14:textId="7A58318D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54,26</w:t>
            </w:r>
          </w:p>
        </w:tc>
      </w:tr>
      <w:tr w:rsidR="00845CB1" w:rsidRPr="009E25BA" w14:paraId="3FCC0BA2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5EBB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EF25" w14:textId="237A59D5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NOVUM Sp. z o.o. Sp.k. ul. Bolesława Chrobrego 1 12-100 Szczytno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35A8" w14:textId="3B4E3BA3" w:rsidR="00845CB1" w:rsidRPr="00D7229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26E4">
              <w:rPr>
                <w:rFonts w:ascii="Calibri" w:hAnsi="Calibri" w:cs="Calibri"/>
                <w:sz w:val="24"/>
                <w:szCs w:val="24"/>
              </w:rPr>
              <w:t>47 200,00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585B" w14:textId="3FA6F932" w:rsidR="00845CB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78 265,46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6B3B" w14:textId="4070093B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40,25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9DE8" w14:textId="3BFF5842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C7A3" w14:textId="0AEFE66D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A9E2" w14:textId="2471F518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40,25</w:t>
            </w:r>
          </w:p>
        </w:tc>
      </w:tr>
      <w:tr w:rsidR="00845CB1" w:rsidRPr="009E25BA" w14:paraId="5EDD989F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0C88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9C44" w14:textId="3C379858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AVIS Ekonomiczne Place zabaw S.C. Marek Małecki Karina Małecka ul. Turystyczna 106 20-230 Lublin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B4E4" w14:textId="763E037F" w:rsidR="00845CB1" w:rsidRPr="00D7229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26E4">
              <w:rPr>
                <w:rFonts w:ascii="Calibri" w:hAnsi="Calibri" w:cs="Calibri"/>
                <w:sz w:val="24"/>
                <w:szCs w:val="24"/>
              </w:rPr>
              <w:t>41 258,50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8703" w14:textId="5F2EA789" w:rsidR="00845CB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50 747,96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656A" w14:textId="05029B0E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62,07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7FEE" w14:textId="4DE9AC9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A0EE" w14:textId="30678BB0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B1A4" w14:textId="42D471C2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62,07</w:t>
            </w:r>
          </w:p>
        </w:tc>
      </w:tr>
      <w:tr w:rsidR="00845CB1" w:rsidRPr="009E25BA" w14:paraId="0CF98EB7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A10F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86B5" w14:textId="1E6756CA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Bonder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Toys Henryk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Bonder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Kortowa 15 05-830 Wolica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8173" w14:textId="20350C5B" w:rsidR="00845CB1" w:rsidRPr="00E426E4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46F1">
              <w:rPr>
                <w:rFonts w:ascii="Calibri" w:hAnsi="Calibri" w:cs="Calibri"/>
                <w:sz w:val="24"/>
                <w:szCs w:val="24"/>
              </w:rPr>
              <w:t>25 609,76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25B7" w14:textId="4F8FEAC7" w:rsidR="00845CB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31 500,00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D0F1" w14:textId="071624FE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AA3A" w14:textId="188F5482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7CDD" w14:textId="0F66993C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059F" w14:textId="6B1D09B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</w:t>
            </w:r>
          </w:p>
        </w:tc>
      </w:tr>
      <w:tr w:rsidR="00845CB1" w:rsidRPr="009E25BA" w14:paraId="5E4FBD8E" w14:textId="77777777" w:rsidTr="00845CB1">
        <w:trPr>
          <w:trHeight w:val="42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C770" w14:textId="77777777" w:rsidR="00845CB1" w:rsidRPr="009E25BA" w:rsidRDefault="00845CB1" w:rsidP="00845C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1D3F" w14:textId="77777777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FreeKids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s.c. A. Gąsiorek Z.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Andruszewski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Trzęsowice 32</w:t>
            </w:r>
          </w:p>
          <w:p w14:paraId="5AE2E894" w14:textId="0FB8DA19" w:rsidR="00845CB1" w:rsidRDefault="00845CB1" w:rsidP="00845CB1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55-106 Zawonia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6E40" w14:textId="32B54171" w:rsidR="00845CB1" w:rsidRPr="009946F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46F1">
              <w:rPr>
                <w:rFonts w:ascii="Calibri" w:hAnsi="Calibri" w:cs="Calibri"/>
                <w:sz w:val="24"/>
                <w:szCs w:val="24"/>
              </w:rPr>
              <w:t>41 063,90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6A17" w14:textId="1BDE2B68" w:rsidR="00845CB1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50 508,60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A9DB" w14:textId="42D22C01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62,36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0490" w14:textId="4DA9BA6B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BF29" w14:textId="6E115269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603D" w14:textId="540AEDC6" w:rsidR="00845CB1" w:rsidRPr="009E25BA" w:rsidRDefault="00845CB1" w:rsidP="0084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62,36</w:t>
            </w:r>
          </w:p>
        </w:tc>
      </w:tr>
    </w:tbl>
    <w:p w14:paraId="77AF188A" w14:textId="170F6A20" w:rsidR="002A16CC" w:rsidRDefault="002A16CC" w:rsidP="009822C8">
      <w:pPr>
        <w:spacing w:after="0" w:line="25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C39CC8" w14:textId="77777777" w:rsidR="0074027E" w:rsidRPr="009E25BA" w:rsidRDefault="0074027E" w:rsidP="009822C8">
      <w:pPr>
        <w:spacing w:after="0" w:line="25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3231B2" w14:textId="77777777" w:rsidR="00293539" w:rsidRPr="009E25BA" w:rsidRDefault="00293539" w:rsidP="00293539">
      <w:pPr>
        <w:framePr w:hSpace="141" w:wrap="around" w:vAnchor="text" w:hAnchor="page" w:x="1750" w:y="2986"/>
        <w:spacing w:after="0" w:line="25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C21276E" w14:textId="77777777" w:rsidR="00845CB1" w:rsidRDefault="00E85A41" w:rsidP="009E25BA">
      <w:pPr>
        <w:rPr>
          <w:rFonts w:ascii="Calibri" w:hAnsi="Calibri" w:cs="Calibri"/>
          <w:sz w:val="24"/>
          <w:szCs w:val="24"/>
        </w:rPr>
      </w:pPr>
      <w:r w:rsidRPr="009E25BA">
        <w:rPr>
          <w:rFonts w:ascii="Calibri" w:hAnsi="Calibri" w:cs="Calibri"/>
          <w:sz w:val="24"/>
          <w:szCs w:val="24"/>
        </w:rPr>
        <w:t xml:space="preserve">W dniu </w:t>
      </w:r>
      <w:r w:rsidR="00845CB1">
        <w:rPr>
          <w:rFonts w:ascii="Calibri" w:hAnsi="Calibri" w:cs="Calibri"/>
          <w:sz w:val="24"/>
          <w:szCs w:val="24"/>
        </w:rPr>
        <w:t>13.03.</w:t>
      </w:r>
      <w:r w:rsidRPr="009E25BA">
        <w:rPr>
          <w:rFonts w:ascii="Calibri" w:hAnsi="Calibri" w:cs="Calibri"/>
          <w:sz w:val="24"/>
          <w:szCs w:val="24"/>
        </w:rPr>
        <w:t xml:space="preserve">2023 roku została wybrana oferta złożona przez Wykonawcę: </w:t>
      </w:r>
      <w:proofErr w:type="spellStart"/>
      <w:r w:rsidR="00845CB1" w:rsidRPr="00845CB1">
        <w:rPr>
          <w:rFonts w:ascii="Calibri" w:hAnsi="Calibri" w:cs="Calibri"/>
          <w:sz w:val="24"/>
          <w:szCs w:val="24"/>
        </w:rPr>
        <w:t>Bonder</w:t>
      </w:r>
      <w:proofErr w:type="spellEnd"/>
      <w:r w:rsidR="00845CB1" w:rsidRPr="00845CB1">
        <w:rPr>
          <w:rFonts w:ascii="Calibri" w:hAnsi="Calibri" w:cs="Calibri"/>
          <w:sz w:val="24"/>
          <w:szCs w:val="24"/>
        </w:rPr>
        <w:t xml:space="preserve"> Toys Henryk </w:t>
      </w:r>
      <w:proofErr w:type="spellStart"/>
      <w:r w:rsidR="00845CB1" w:rsidRPr="00845CB1">
        <w:rPr>
          <w:rFonts w:ascii="Calibri" w:hAnsi="Calibri" w:cs="Calibri"/>
          <w:sz w:val="24"/>
          <w:szCs w:val="24"/>
        </w:rPr>
        <w:t>Bonder</w:t>
      </w:r>
      <w:proofErr w:type="spellEnd"/>
      <w:r w:rsidR="00845CB1" w:rsidRPr="00845CB1">
        <w:rPr>
          <w:rFonts w:ascii="Calibri" w:hAnsi="Calibri" w:cs="Calibri"/>
          <w:sz w:val="24"/>
          <w:szCs w:val="24"/>
        </w:rPr>
        <w:t xml:space="preserve"> Kortowa 15 05-830 Wolica</w:t>
      </w:r>
    </w:p>
    <w:p w14:paraId="3D7A2D17" w14:textId="3806135A" w:rsidR="00E85A41" w:rsidRPr="00845CB1" w:rsidRDefault="00E85A41" w:rsidP="009E25BA">
      <w:pPr>
        <w:rPr>
          <w:rFonts w:ascii="Calibri" w:hAnsi="Calibri" w:cs="Calibri"/>
          <w:sz w:val="24"/>
          <w:szCs w:val="24"/>
        </w:rPr>
      </w:pPr>
      <w:r w:rsidRPr="009E25BA">
        <w:rPr>
          <w:rFonts w:ascii="Calibri" w:eastAsia="Times New Roman" w:hAnsi="Calibri" w:cs="Calibri"/>
          <w:sz w:val="24"/>
          <w:szCs w:val="24"/>
          <w:lang w:eastAsia="pl-PL"/>
        </w:rPr>
        <w:t xml:space="preserve">Uzasadnienie wyboru: </w:t>
      </w:r>
      <w:r w:rsidRPr="009E25BA">
        <w:rPr>
          <w:rFonts w:ascii="Calibri" w:hAnsi="Calibri" w:cs="Calibri"/>
          <w:sz w:val="24"/>
          <w:szCs w:val="24"/>
        </w:rPr>
        <w:t>Wybrany wykonawca złożył ofertę, która spełnia wymagania określone w zapytaniu ofertowym.</w:t>
      </w:r>
      <w:r w:rsidRPr="009E25B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                               </w:t>
      </w:r>
    </w:p>
    <w:p w14:paraId="470039A1" w14:textId="7BA5DE8D" w:rsidR="00293539" w:rsidRPr="009E25BA" w:rsidRDefault="00E85A41" w:rsidP="00E85A41">
      <w:pPr>
        <w:spacing w:before="100" w:beforeAutospacing="1" w:after="100" w:afterAutospacing="1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9E25B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ZATWIERDZAM</w:t>
      </w:r>
      <w:r w:rsidR="00E37334" w:rsidRPr="009E25B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sectPr w:rsidR="00293539" w:rsidRPr="009E25BA" w:rsidSect="00792D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1E3"/>
    <w:multiLevelType w:val="hybridMultilevel"/>
    <w:tmpl w:val="206EA470"/>
    <w:lvl w:ilvl="0" w:tplc="70280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192"/>
    <w:multiLevelType w:val="hybridMultilevel"/>
    <w:tmpl w:val="FC2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160"/>
    <w:multiLevelType w:val="hybridMultilevel"/>
    <w:tmpl w:val="775212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6"/>
    <w:rsid w:val="00001EB7"/>
    <w:rsid w:val="00002D4F"/>
    <w:rsid w:val="00004639"/>
    <w:rsid w:val="00042BD9"/>
    <w:rsid w:val="000519E7"/>
    <w:rsid w:val="00090DC9"/>
    <w:rsid w:val="000A0129"/>
    <w:rsid w:val="0011499F"/>
    <w:rsid w:val="001622F7"/>
    <w:rsid w:val="00195AA9"/>
    <w:rsid w:val="001F74F7"/>
    <w:rsid w:val="00200B06"/>
    <w:rsid w:val="002031EE"/>
    <w:rsid w:val="002126F6"/>
    <w:rsid w:val="00242C08"/>
    <w:rsid w:val="00293539"/>
    <w:rsid w:val="00294742"/>
    <w:rsid w:val="002A16CC"/>
    <w:rsid w:val="002C7AD0"/>
    <w:rsid w:val="002F7124"/>
    <w:rsid w:val="003405B8"/>
    <w:rsid w:val="00381168"/>
    <w:rsid w:val="004032EF"/>
    <w:rsid w:val="004828D8"/>
    <w:rsid w:val="00483979"/>
    <w:rsid w:val="00486242"/>
    <w:rsid w:val="00495DAE"/>
    <w:rsid w:val="004A27C1"/>
    <w:rsid w:val="004A78BA"/>
    <w:rsid w:val="004F13F8"/>
    <w:rsid w:val="00527101"/>
    <w:rsid w:val="00546F44"/>
    <w:rsid w:val="00571D1B"/>
    <w:rsid w:val="005963DF"/>
    <w:rsid w:val="005F0DB4"/>
    <w:rsid w:val="00642A1A"/>
    <w:rsid w:val="006447FB"/>
    <w:rsid w:val="0064646E"/>
    <w:rsid w:val="00660259"/>
    <w:rsid w:val="0066052E"/>
    <w:rsid w:val="00660C8E"/>
    <w:rsid w:val="006F2C68"/>
    <w:rsid w:val="0074027E"/>
    <w:rsid w:val="007531AF"/>
    <w:rsid w:val="00761B5F"/>
    <w:rsid w:val="00772019"/>
    <w:rsid w:val="00793D4B"/>
    <w:rsid w:val="007F197F"/>
    <w:rsid w:val="008045A2"/>
    <w:rsid w:val="00841714"/>
    <w:rsid w:val="00845CB1"/>
    <w:rsid w:val="0086024F"/>
    <w:rsid w:val="00861929"/>
    <w:rsid w:val="008708C1"/>
    <w:rsid w:val="0087095B"/>
    <w:rsid w:val="008D1C62"/>
    <w:rsid w:val="009118B5"/>
    <w:rsid w:val="009227C6"/>
    <w:rsid w:val="00970961"/>
    <w:rsid w:val="009822C8"/>
    <w:rsid w:val="009946F1"/>
    <w:rsid w:val="00996AD3"/>
    <w:rsid w:val="009B5136"/>
    <w:rsid w:val="009E25BA"/>
    <w:rsid w:val="009F25BF"/>
    <w:rsid w:val="00A01AF4"/>
    <w:rsid w:val="00A170D1"/>
    <w:rsid w:val="00A221B8"/>
    <w:rsid w:val="00A63DC7"/>
    <w:rsid w:val="00A66CEC"/>
    <w:rsid w:val="00A67DFC"/>
    <w:rsid w:val="00AB4AB3"/>
    <w:rsid w:val="00AF50E7"/>
    <w:rsid w:val="00B00BCE"/>
    <w:rsid w:val="00B21D31"/>
    <w:rsid w:val="00B26701"/>
    <w:rsid w:val="00B36411"/>
    <w:rsid w:val="00B4330B"/>
    <w:rsid w:val="00B50E7E"/>
    <w:rsid w:val="00B546C0"/>
    <w:rsid w:val="00B56C91"/>
    <w:rsid w:val="00B57DAA"/>
    <w:rsid w:val="00B91DD7"/>
    <w:rsid w:val="00B927C6"/>
    <w:rsid w:val="00BD0DD1"/>
    <w:rsid w:val="00BD2938"/>
    <w:rsid w:val="00BE0CE2"/>
    <w:rsid w:val="00C047D9"/>
    <w:rsid w:val="00C1175D"/>
    <w:rsid w:val="00C36871"/>
    <w:rsid w:val="00CA62E3"/>
    <w:rsid w:val="00CB577A"/>
    <w:rsid w:val="00CE4F9D"/>
    <w:rsid w:val="00CE7E30"/>
    <w:rsid w:val="00CF71BE"/>
    <w:rsid w:val="00D03342"/>
    <w:rsid w:val="00D1542A"/>
    <w:rsid w:val="00D27643"/>
    <w:rsid w:val="00D72291"/>
    <w:rsid w:val="00D86446"/>
    <w:rsid w:val="00DC436D"/>
    <w:rsid w:val="00E201A6"/>
    <w:rsid w:val="00E215E5"/>
    <w:rsid w:val="00E303B3"/>
    <w:rsid w:val="00E3546F"/>
    <w:rsid w:val="00E35884"/>
    <w:rsid w:val="00E37334"/>
    <w:rsid w:val="00E426E4"/>
    <w:rsid w:val="00E85A41"/>
    <w:rsid w:val="00EA273E"/>
    <w:rsid w:val="00EC314B"/>
    <w:rsid w:val="00EC7449"/>
    <w:rsid w:val="00EE1781"/>
    <w:rsid w:val="00F63563"/>
    <w:rsid w:val="00F84831"/>
    <w:rsid w:val="00F855EF"/>
    <w:rsid w:val="00F93B49"/>
    <w:rsid w:val="00FA5CE4"/>
    <w:rsid w:val="00FC62BB"/>
    <w:rsid w:val="00FD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5B99"/>
  <w15:docId w15:val="{04AC1332-F947-4AAB-A2B8-21F4F58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C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A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27C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1E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001EB7"/>
  </w:style>
  <w:style w:type="paragraph" w:styleId="NormalnyWeb">
    <w:name w:val="Normal (Web)"/>
    <w:basedOn w:val="Normalny"/>
    <w:uiPriority w:val="99"/>
    <w:unhideWhenUsed/>
    <w:rsid w:val="00E8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Owczarek03</dc:creator>
  <cp:lastModifiedBy>Katarzyna Owczarek</cp:lastModifiedBy>
  <cp:revision>25</cp:revision>
  <cp:lastPrinted>2023-01-17T10:48:00Z</cp:lastPrinted>
  <dcterms:created xsi:type="dcterms:W3CDTF">2020-07-17T06:30:00Z</dcterms:created>
  <dcterms:modified xsi:type="dcterms:W3CDTF">2023-03-13T07:46:00Z</dcterms:modified>
</cp:coreProperties>
</file>