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0D50" w14:textId="6C1865E1" w:rsidR="001E3F9E" w:rsidRDefault="00566495" w:rsidP="00BF540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DEF021" wp14:editId="4D7820A9">
            <wp:simplePos x="0" y="0"/>
            <wp:positionH relativeFrom="column">
              <wp:posOffset>5072380</wp:posOffset>
            </wp:positionH>
            <wp:positionV relativeFrom="paragraph">
              <wp:posOffset>-471170</wp:posOffset>
            </wp:positionV>
            <wp:extent cx="838200" cy="8048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1" cy="8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57">
        <w:rPr>
          <w:rFonts w:asciiTheme="minorHAnsi" w:hAnsiTheme="minorHAnsi" w:cstheme="minorHAnsi"/>
        </w:rPr>
        <w:t> </w:t>
      </w:r>
      <w:r w:rsidRPr="00414557">
        <w:rPr>
          <w:rFonts w:asciiTheme="minorHAnsi" w:hAnsiTheme="minorHAnsi" w:cstheme="minorHAnsi"/>
        </w:rPr>
        <w:tab/>
      </w:r>
    </w:p>
    <w:p w14:paraId="6E4423FB" w14:textId="0B83495C" w:rsidR="00566495" w:rsidRPr="00414557" w:rsidRDefault="00566495" w:rsidP="00566495">
      <w:pPr>
        <w:pStyle w:val="NormalnyWeb"/>
        <w:tabs>
          <w:tab w:val="left" w:pos="810"/>
        </w:tabs>
        <w:spacing w:line="360" w:lineRule="auto"/>
        <w:jc w:val="right"/>
        <w:rPr>
          <w:rFonts w:asciiTheme="minorHAnsi" w:hAnsiTheme="minorHAnsi" w:cstheme="minorHAnsi"/>
        </w:rPr>
      </w:pPr>
      <w:r w:rsidRPr="00414557">
        <w:rPr>
          <w:rFonts w:asciiTheme="minorHAnsi" w:hAnsiTheme="minorHAnsi" w:cstheme="minorHAnsi"/>
        </w:rPr>
        <w:t>Galewice</w:t>
      </w:r>
      <w:r>
        <w:rPr>
          <w:rFonts w:asciiTheme="minorHAnsi" w:hAnsiTheme="minorHAnsi" w:cstheme="minorHAnsi"/>
        </w:rPr>
        <w:t xml:space="preserve"> </w:t>
      </w:r>
      <w:r w:rsidR="00310296">
        <w:rPr>
          <w:rFonts w:asciiTheme="minorHAnsi" w:hAnsiTheme="minorHAnsi" w:cstheme="minorHAnsi"/>
        </w:rPr>
        <w:t>06</w:t>
      </w:r>
      <w:r w:rsidRPr="00414557">
        <w:rPr>
          <w:rFonts w:asciiTheme="minorHAnsi" w:hAnsiTheme="minorHAnsi" w:cstheme="minorHAnsi"/>
        </w:rPr>
        <w:t>.</w:t>
      </w:r>
      <w:r w:rsidR="00310296">
        <w:rPr>
          <w:rFonts w:asciiTheme="minorHAnsi" w:hAnsiTheme="minorHAnsi" w:cstheme="minorHAnsi"/>
        </w:rPr>
        <w:t>02</w:t>
      </w:r>
      <w:r w:rsidRPr="00414557">
        <w:rPr>
          <w:rFonts w:asciiTheme="minorHAnsi" w:hAnsiTheme="minorHAnsi" w:cstheme="minorHAnsi"/>
        </w:rPr>
        <w:t>.202</w:t>
      </w:r>
      <w:r w:rsidR="00310296">
        <w:rPr>
          <w:rFonts w:asciiTheme="minorHAnsi" w:hAnsiTheme="minorHAnsi" w:cstheme="minorHAnsi"/>
        </w:rPr>
        <w:t>3</w:t>
      </w:r>
      <w:r w:rsidRPr="00414557">
        <w:rPr>
          <w:rFonts w:asciiTheme="minorHAnsi" w:hAnsiTheme="minorHAnsi" w:cstheme="minorHAnsi"/>
        </w:rPr>
        <w:t xml:space="preserve"> r.</w:t>
      </w:r>
    </w:p>
    <w:p w14:paraId="6FD6B421" w14:textId="0D2644B2" w:rsidR="001E3F9E" w:rsidRPr="00414557" w:rsidRDefault="00566495" w:rsidP="005664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RI</w:t>
      </w:r>
      <w:r>
        <w:rPr>
          <w:rFonts w:asciiTheme="minorHAnsi" w:hAnsiTheme="minorHAnsi" w:cstheme="minorHAnsi"/>
          <w:b/>
          <w:bCs/>
        </w:rPr>
        <w:t>iRG</w:t>
      </w:r>
      <w:r w:rsidRPr="00414557">
        <w:rPr>
          <w:rFonts w:asciiTheme="minorHAnsi" w:hAnsiTheme="minorHAnsi" w:cstheme="minorHAnsi"/>
          <w:b/>
          <w:bCs/>
        </w:rPr>
        <w:t>.I</w:t>
      </w:r>
      <w:r w:rsidR="00AC729A">
        <w:rPr>
          <w:rFonts w:asciiTheme="minorHAnsi" w:hAnsiTheme="minorHAnsi" w:cstheme="minorHAnsi"/>
          <w:b/>
          <w:bCs/>
        </w:rPr>
        <w:t>N.</w:t>
      </w:r>
      <w:r w:rsidR="00534458">
        <w:rPr>
          <w:rFonts w:asciiTheme="minorHAnsi" w:hAnsiTheme="minorHAnsi" w:cstheme="minorHAnsi"/>
          <w:b/>
          <w:bCs/>
        </w:rPr>
        <w:t>9</w:t>
      </w:r>
      <w:r w:rsidR="00AC729A">
        <w:rPr>
          <w:rFonts w:asciiTheme="minorHAnsi" w:hAnsiTheme="minorHAnsi" w:cstheme="minorHAnsi"/>
          <w:b/>
          <w:bCs/>
        </w:rPr>
        <w:t>.</w:t>
      </w:r>
      <w:r w:rsidRPr="00414557">
        <w:rPr>
          <w:rFonts w:asciiTheme="minorHAnsi" w:hAnsiTheme="minorHAnsi" w:cstheme="minorHAnsi"/>
          <w:b/>
          <w:bCs/>
        </w:rPr>
        <w:t>202</w:t>
      </w:r>
      <w:r w:rsidR="00310296">
        <w:rPr>
          <w:rFonts w:asciiTheme="minorHAnsi" w:hAnsiTheme="minorHAnsi" w:cstheme="minorHAnsi"/>
          <w:b/>
          <w:bCs/>
        </w:rPr>
        <w:t>3</w:t>
      </w:r>
    </w:p>
    <w:p w14:paraId="5ABF8A0E" w14:textId="37869809" w:rsidR="000F7300" w:rsidRDefault="00566495" w:rsidP="000F7300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ZAPYTANIE OFERTOW</w:t>
      </w:r>
      <w:r w:rsidR="000F7300">
        <w:rPr>
          <w:rFonts w:asciiTheme="minorHAnsi" w:hAnsiTheme="minorHAnsi" w:cstheme="minorHAnsi"/>
          <w:b/>
          <w:bCs/>
        </w:rPr>
        <w:t>E</w:t>
      </w:r>
    </w:p>
    <w:p w14:paraId="41EA2739" w14:textId="77777777" w:rsidR="00566495" w:rsidRPr="00414557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>Zamawiający:  Gmina Galewice, ul. Wieluńska 5 98-405 Galewice.</w:t>
      </w:r>
    </w:p>
    <w:p w14:paraId="4EEFA054" w14:textId="50F03D90" w:rsidR="00566495" w:rsidRDefault="00566495" w:rsidP="0056649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4557">
        <w:rPr>
          <w:rFonts w:asciiTheme="minorHAnsi" w:hAnsiTheme="minorHAnsi" w:cstheme="minorHAnsi"/>
          <w:b/>
          <w:bCs/>
        </w:rPr>
        <w:t xml:space="preserve">Opis </w:t>
      </w:r>
      <w:r w:rsidR="00E32DF7" w:rsidRPr="00414557">
        <w:rPr>
          <w:rFonts w:asciiTheme="minorHAnsi" w:hAnsiTheme="minorHAnsi" w:cstheme="minorHAnsi"/>
          <w:b/>
          <w:bCs/>
        </w:rPr>
        <w:t>przedmiotu</w:t>
      </w:r>
      <w:r w:rsidRPr="00414557">
        <w:rPr>
          <w:rFonts w:asciiTheme="minorHAnsi" w:hAnsiTheme="minorHAnsi" w:cstheme="minorHAnsi"/>
          <w:b/>
          <w:bCs/>
        </w:rPr>
        <w:t xml:space="preserve"> zamówienia:</w:t>
      </w:r>
      <w:bookmarkStart w:id="0" w:name="_Hlk64719703"/>
    </w:p>
    <w:p w14:paraId="7BE25141" w14:textId="60BEEA6C" w:rsidR="003E7E15" w:rsidRPr="003E7E15" w:rsidRDefault="00310296" w:rsidP="00310296">
      <w:pPr>
        <w:pStyle w:val="Default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310296">
        <w:rPr>
          <w:rFonts w:asciiTheme="majorHAnsi" w:hAnsiTheme="majorHAnsi" w:cstheme="majorHAnsi"/>
        </w:rPr>
        <w:t xml:space="preserve">Przedmiotem zamówienia jest  wykonanie modernizacji sali gimnastycznej z zapleczem w Szkole Podstawowej w Osieku   w ramach  realizacji projektu pt. : </w:t>
      </w:r>
      <w:r w:rsidRPr="00310296">
        <w:rPr>
          <w:rFonts w:asciiTheme="majorHAnsi" w:eastAsia="Times New Roman" w:hAnsiTheme="majorHAnsi" w:cstheme="majorHAnsi"/>
          <w:b/>
          <w:bCs/>
          <w:i/>
          <w:iCs/>
        </w:rPr>
        <w:t>„Modernizacja obiektów sportowych na terenie Gminy Galewice”</w:t>
      </w:r>
      <w:r w:rsidR="003E7E15">
        <w:rPr>
          <w:rFonts w:asciiTheme="majorHAnsi" w:eastAsia="Times New Roman" w:hAnsiTheme="majorHAnsi" w:cstheme="majorHAnsi"/>
          <w:b/>
          <w:bCs/>
          <w:i/>
          <w:iCs/>
        </w:rPr>
        <w:t xml:space="preserve"> </w:t>
      </w:r>
    </w:p>
    <w:p w14:paraId="17342527" w14:textId="77777777" w:rsidR="003E7E15" w:rsidRPr="003E7E15" w:rsidRDefault="003E7E15" w:rsidP="003E7E15">
      <w:pPr>
        <w:pStyle w:val="Default"/>
        <w:ind w:left="720"/>
        <w:jc w:val="both"/>
        <w:rPr>
          <w:rFonts w:asciiTheme="majorHAnsi" w:hAnsiTheme="majorHAnsi" w:cstheme="majorHAnsi"/>
        </w:rPr>
      </w:pPr>
    </w:p>
    <w:p w14:paraId="34542113" w14:textId="77777777" w:rsidR="003E7E15" w:rsidRPr="000C02F1" w:rsidRDefault="003E7E15" w:rsidP="003E7E15">
      <w:pPr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i/>
          <w:iCs/>
        </w:rPr>
        <w:t xml:space="preserve"> </w:t>
      </w:r>
      <w:r w:rsidRPr="000C02F1">
        <w:rPr>
          <w:rFonts w:asciiTheme="majorHAnsi" w:hAnsiTheme="majorHAnsi" w:cstheme="majorHAnsi"/>
        </w:rPr>
        <w:t xml:space="preserve">Zadanie wykonywane w ramach udzielenia z budżetu Województwa Łódzkiego pomocy finansowej jednostkom samorządu terytorialnego województwa łódzkiego w ramach naboru do programu „ Infrastruktura sportowa Plus” na 2022 rok II nabór w ramach projektu pn: </w:t>
      </w:r>
      <w:r w:rsidRPr="000C02F1">
        <w:rPr>
          <w:rFonts w:asciiTheme="majorHAnsi" w:hAnsiTheme="majorHAnsi" w:cstheme="majorHAnsi"/>
          <w:b/>
          <w:bCs/>
          <w:color w:val="000000"/>
          <w:kern w:val="2"/>
          <w:lang w:eastAsia="zh-CN"/>
        </w:rPr>
        <w:t>„MODERNIZACJA OBIEKTÓW SPORTOWYCH NA TERENIE GMINY GALEWICE ”</w:t>
      </w:r>
    </w:p>
    <w:p w14:paraId="05E57AD8" w14:textId="363D366F" w:rsidR="00011EC4" w:rsidRPr="00310296" w:rsidRDefault="00011EC4" w:rsidP="00011EC4">
      <w:pPr>
        <w:pStyle w:val="Default"/>
      </w:pPr>
    </w:p>
    <w:p w14:paraId="4FA658C8" w14:textId="3176736E" w:rsidR="00011EC4" w:rsidRPr="00310296" w:rsidRDefault="00011EC4" w:rsidP="00011EC4">
      <w:pPr>
        <w:pStyle w:val="Default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310296">
        <w:rPr>
          <w:rFonts w:asciiTheme="minorHAnsi" w:hAnsiTheme="minorHAnsi" w:cstheme="minorHAnsi"/>
          <w:b/>
          <w:bCs/>
        </w:rPr>
        <w:t xml:space="preserve">Szczegółowy opis zamówienia: </w:t>
      </w:r>
    </w:p>
    <w:p w14:paraId="2836FEFB" w14:textId="661342E7" w:rsidR="00310296" w:rsidRPr="00310296" w:rsidRDefault="00310296" w:rsidP="00310296">
      <w:pPr>
        <w:pStyle w:val="Default"/>
        <w:rPr>
          <w:rFonts w:asciiTheme="minorHAnsi" w:hAnsiTheme="minorHAnsi" w:cstheme="minorHAnsi"/>
          <w:b/>
          <w:bCs/>
        </w:rPr>
      </w:pPr>
    </w:p>
    <w:p w14:paraId="3179F5D4" w14:textId="613DEE10" w:rsidR="00310296" w:rsidRPr="00310296" w:rsidRDefault="00310296" w:rsidP="0031029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>Modernizacja parkietu w sali gimnastycznej w Szkole Podstawowej w Osieku o powierzchni ok. 540 m</w:t>
      </w:r>
      <w:r w:rsidRPr="0031029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Pr="0031029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E7E15">
        <w:rPr>
          <w:rFonts w:asciiTheme="majorHAnsi" w:hAnsiTheme="majorHAnsi" w:cstheme="majorHAnsi"/>
          <w:color w:val="000000"/>
          <w:sz w:val="24"/>
          <w:szCs w:val="24"/>
        </w:rPr>
        <w:t xml:space="preserve">. Prace prowadzone na obiekcie eksploatowanym. </w:t>
      </w:r>
    </w:p>
    <w:p w14:paraId="2ED895D1" w14:textId="77777777" w:rsidR="00310296" w:rsidRPr="00310296" w:rsidRDefault="00310296" w:rsidP="00310296">
      <w:pPr>
        <w:autoSpaceDE w:val="0"/>
        <w:autoSpaceDN w:val="0"/>
        <w:adjustRightInd w:val="0"/>
        <w:spacing w:after="27" w:line="240" w:lineRule="auto"/>
        <w:ind w:firstLine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45F8378F" w14:textId="77777777" w:rsidR="00310296" w:rsidRPr="00310296" w:rsidRDefault="00310296" w:rsidP="00310296">
      <w:pPr>
        <w:autoSpaceDE w:val="0"/>
        <w:autoSpaceDN w:val="0"/>
        <w:adjustRightInd w:val="0"/>
        <w:spacing w:after="27" w:line="240" w:lineRule="auto"/>
        <w:ind w:firstLine="360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 xml:space="preserve">Prace obejmują m.in.: </w:t>
      </w:r>
    </w:p>
    <w:p w14:paraId="5E785179" w14:textId="77777777" w:rsidR="00310296" w:rsidRPr="00310296" w:rsidRDefault="00310296" w:rsidP="003102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 xml:space="preserve">demontaż i modernizacja listew przypodłogowych, </w:t>
      </w:r>
    </w:p>
    <w:p w14:paraId="48DA77B5" w14:textId="77777777" w:rsidR="00310296" w:rsidRPr="00310296" w:rsidRDefault="00310296" w:rsidP="003102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 xml:space="preserve">demontaż starej i montaż nowej listwy dylatacyjnej ok. 30m, </w:t>
      </w:r>
    </w:p>
    <w:p w14:paraId="002F320D" w14:textId="77777777" w:rsidR="00310296" w:rsidRPr="00310296" w:rsidRDefault="00310296" w:rsidP="003102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 xml:space="preserve">demontaż i montaż urządzeń i sprzętu (koszy, bramki, drabinki, itp.). </w:t>
      </w:r>
    </w:p>
    <w:p w14:paraId="2D9FC14A" w14:textId="77777777" w:rsidR="00310296" w:rsidRPr="00310296" w:rsidRDefault="00310296" w:rsidP="003102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 xml:space="preserve">podwójne cyklinowanie podłogi oraz drobne prace naprawcze tej podłogi polegające na uzupełnieniu ubytków i wzmocnieniu klepek, uzupełnieniu szczelin, wymiana, naprawy miejscowe, itp. </w:t>
      </w:r>
    </w:p>
    <w:p w14:paraId="64C6FFEF" w14:textId="77777777" w:rsidR="00310296" w:rsidRPr="00310296" w:rsidRDefault="00310296" w:rsidP="00310296">
      <w:pPr>
        <w:pStyle w:val="Akapitzlist"/>
        <w:numPr>
          <w:ilvl w:val="0"/>
          <w:numId w:val="30"/>
        </w:numPr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10296">
        <w:rPr>
          <w:rFonts w:asciiTheme="majorHAnsi" w:eastAsia="Times New Roman" w:hAnsiTheme="majorHAnsi" w:cstheme="majorHAnsi"/>
          <w:color w:val="000000"/>
          <w:sz w:val="24"/>
          <w:szCs w:val="24"/>
        </w:rPr>
        <w:t>dostarczenie lakierów oraz materiałów do wykonania modernizacji parkietu,</w:t>
      </w:r>
    </w:p>
    <w:p w14:paraId="41556A10" w14:textId="77777777" w:rsidR="00310296" w:rsidRPr="00310296" w:rsidRDefault="00310296" w:rsidP="003102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 xml:space="preserve">gruntowanie podłogi po cyklinowaniu, </w:t>
      </w:r>
    </w:p>
    <w:p w14:paraId="04D2B36B" w14:textId="77777777" w:rsidR="00310296" w:rsidRPr="00310296" w:rsidRDefault="00310296" w:rsidP="003102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>dwukrotne lakierowanie podłogi lakierem antypoślizgowym o podwyższonej twardości i odporności na ścieranie, przeznaczonym do parkietu w szkolnych salach gimnastycznych o dużej intensyfikacji użytkowania posiadającym atesty przeciwpożarowe oraz atesty higieniczny,</w:t>
      </w:r>
    </w:p>
    <w:p w14:paraId="2239CDEA" w14:textId="1950623B" w:rsidR="00310296" w:rsidRDefault="00310296" w:rsidP="003102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7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10296">
        <w:rPr>
          <w:rFonts w:asciiTheme="majorHAnsi" w:hAnsiTheme="majorHAnsi" w:cstheme="majorHAnsi"/>
          <w:color w:val="000000"/>
          <w:sz w:val="24"/>
          <w:szCs w:val="24"/>
        </w:rPr>
        <w:t xml:space="preserve">malowanie kolorowych linii wyznaczających wskazane dyscypliny sportowe (piłka ręczna, piłka nożna halowa, koszykówka, siatkówka),  </w:t>
      </w:r>
    </w:p>
    <w:p w14:paraId="5EC24B9A" w14:textId="509D9CCC" w:rsidR="00A662F9" w:rsidRDefault="00A662F9" w:rsidP="00A662F9">
      <w:pPr>
        <w:pStyle w:val="Defaul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Wskazane jest aby p</w:t>
      </w:r>
      <w:r w:rsidRPr="00D73556">
        <w:rPr>
          <w:rFonts w:asciiTheme="minorHAnsi" w:hAnsiTheme="minorHAnsi" w:cstheme="minorHAnsi"/>
        </w:rPr>
        <w:t xml:space="preserve">owierzchnię </w:t>
      </w:r>
      <w:r>
        <w:rPr>
          <w:rFonts w:asciiTheme="minorHAnsi" w:hAnsiTheme="minorHAnsi" w:cstheme="minorHAnsi"/>
        </w:rPr>
        <w:t xml:space="preserve">i zakres </w:t>
      </w:r>
      <w:r w:rsidRPr="00D73556">
        <w:rPr>
          <w:rFonts w:asciiTheme="minorHAnsi" w:hAnsiTheme="minorHAnsi" w:cstheme="minorHAnsi"/>
        </w:rPr>
        <w:t xml:space="preserve">ustalić </w:t>
      </w:r>
      <w:r w:rsidRPr="00D73556">
        <w:rPr>
          <w:rFonts w:asciiTheme="minorHAnsi" w:hAnsiTheme="minorHAnsi" w:cstheme="minorHAnsi"/>
          <w:b/>
          <w:bCs/>
        </w:rPr>
        <w:t xml:space="preserve">podczas wizji lokalnej przed złożeniem oferty.  </w:t>
      </w:r>
    </w:p>
    <w:p w14:paraId="3BD54248" w14:textId="77777777" w:rsidR="00A662F9" w:rsidRPr="00310296" w:rsidRDefault="00A662F9" w:rsidP="00A662F9">
      <w:pPr>
        <w:pStyle w:val="Akapitzlist"/>
        <w:autoSpaceDE w:val="0"/>
        <w:autoSpaceDN w:val="0"/>
        <w:adjustRightInd w:val="0"/>
        <w:spacing w:after="27" w:line="240" w:lineRule="auto"/>
        <w:ind w:left="780"/>
        <w:rPr>
          <w:rFonts w:asciiTheme="majorHAnsi" w:hAnsiTheme="majorHAnsi" w:cstheme="majorHAnsi"/>
          <w:color w:val="000000"/>
          <w:sz w:val="24"/>
          <w:szCs w:val="24"/>
        </w:rPr>
      </w:pPr>
    </w:p>
    <w:p w14:paraId="0F01828A" w14:textId="77777777" w:rsidR="00FF7AC3" w:rsidRDefault="00FF7AC3" w:rsidP="00FF7AC3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431C898D" w14:textId="77D03C3A" w:rsidR="00566495" w:rsidRPr="002274ED" w:rsidRDefault="00566495" w:rsidP="00566495">
      <w:pPr>
        <w:pStyle w:val="Akapitzlist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455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Termin realizacji zamówienia</w:t>
      </w:r>
    </w:p>
    <w:p w14:paraId="0AA376AF" w14:textId="77777777" w:rsidR="002274ED" w:rsidRPr="00645055" w:rsidRDefault="002274ED" w:rsidP="002274ED">
      <w:pPr>
        <w:pStyle w:val="Akapitzlist"/>
        <w:shd w:val="clear" w:color="auto" w:fill="FFFFFF" w:themeFill="background1"/>
        <w:spacing w:before="3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0041F2" w14:textId="0DB7AD5A" w:rsidR="006F158E" w:rsidRDefault="00566495" w:rsidP="006D2C5D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realizacji zamówienia – 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do dnia </w:t>
      </w:r>
      <w:r w:rsidR="008435CC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3</w:t>
      </w:r>
      <w:r w:rsidR="0031029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1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</w:t>
      </w:r>
      <w:r w:rsidR="0031029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08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.202</w:t>
      </w:r>
      <w:r w:rsidR="00310296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3</w:t>
      </w:r>
      <w:r w:rsidR="00480561" w:rsidRPr="0048056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r. </w:t>
      </w:r>
    </w:p>
    <w:p w14:paraId="5A81FB28" w14:textId="478D26D7" w:rsidR="00310296" w:rsidRDefault="00310296" w:rsidP="006D2C5D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14:paraId="0D17E2DF" w14:textId="77777777" w:rsidR="00310296" w:rsidRPr="006D2C5D" w:rsidRDefault="00310296" w:rsidP="006D2C5D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</w:p>
    <w:p w14:paraId="21DFFFCF" w14:textId="7E2A8515" w:rsidR="00284EF8" w:rsidRDefault="00284EF8" w:rsidP="00284EF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84EF8">
        <w:rPr>
          <w:rFonts w:eastAsia="Times New Roman" w:cstheme="minorHAnsi"/>
          <w:b/>
          <w:bCs/>
          <w:sz w:val="24"/>
          <w:szCs w:val="24"/>
          <w:lang w:eastAsia="pl-PL"/>
        </w:rPr>
        <w:t>Warunki udziału w postepowaniu</w:t>
      </w:r>
    </w:p>
    <w:p w14:paraId="09AADFFC" w14:textId="7E9F948F" w:rsidR="00284EF8" w:rsidRDefault="00284EF8" w:rsidP="00B7033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0BC6">
        <w:rPr>
          <w:rFonts w:eastAsia="Times New Roman" w:cstheme="minorHAnsi"/>
          <w:sz w:val="24"/>
          <w:szCs w:val="24"/>
          <w:lang w:eastAsia="pl-PL"/>
        </w:rPr>
        <w:t>O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udzielenie zamówienia mogą ubiegać się Wykonawcy potwierdzający </w:t>
      </w:r>
      <w:r w:rsidR="00BA7615">
        <w:rPr>
          <w:rFonts w:eastAsia="Times New Roman" w:cstheme="minorHAnsi"/>
          <w:sz w:val="24"/>
          <w:szCs w:val="24"/>
          <w:lang w:eastAsia="pl-PL"/>
        </w:rPr>
        <w:t>spełnienie</w:t>
      </w:r>
      <w:r w:rsidR="00AE0BC6">
        <w:rPr>
          <w:rFonts w:eastAsia="Times New Roman" w:cstheme="minorHAnsi"/>
          <w:sz w:val="24"/>
          <w:szCs w:val="24"/>
          <w:lang w:eastAsia="pl-PL"/>
        </w:rPr>
        <w:t xml:space="preserve"> nw. Warunków:</w:t>
      </w:r>
    </w:p>
    <w:p w14:paraId="1BD877C0" w14:textId="2FFFB172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uprawnienia do wykonania działalności lub czynności określonej przedmiotem niniejszego zamówienia.</w:t>
      </w:r>
    </w:p>
    <w:p w14:paraId="7F47282B" w14:textId="0AC6FAC1" w:rsidR="00BD0627" w:rsidRDefault="00BD0627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Posiadają wiedze i doświadczenie w zakresie obejmującym przedmiot </w:t>
      </w:r>
      <w:r w:rsidR="00277891">
        <w:rPr>
          <w:rFonts w:eastAsia="Times New Roman" w:cstheme="minorHAnsi"/>
          <w:sz w:val="24"/>
          <w:szCs w:val="24"/>
          <w:lang w:eastAsia="pl-PL"/>
        </w:rPr>
        <w:t>zamówienia,</w:t>
      </w:r>
    </w:p>
    <w:p w14:paraId="0E8E6B39" w14:textId="694DBF36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Dysponują odpowiednim potencjałem technicznym oraz osobami zdolnymi do wykonania zamówienia. </w:t>
      </w:r>
    </w:p>
    <w:p w14:paraId="46D20EEC" w14:textId="285DB2FB" w:rsidR="00277891" w:rsidRDefault="00277891" w:rsidP="00277891">
      <w:pPr>
        <w:pStyle w:val="Akapitzlist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Znajdują się w sytuacji ekonomicznej i finansowej zapewniającej wykonanie zamówienia. </w:t>
      </w:r>
    </w:p>
    <w:p w14:paraId="2DA81556" w14:textId="2B8C09BD" w:rsidR="00277891" w:rsidRDefault="00277891" w:rsidP="002778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EF9B5" w14:textId="77777777" w:rsidR="00566495" w:rsidRPr="00414557" w:rsidRDefault="00566495" w:rsidP="005664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color w:val="000000"/>
          <w:sz w:val="24"/>
          <w:szCs w:val="24"/>
          <w:lang w:eastAsia="pl-PL"/>
        </w:rPr>
        <w:t>Opis warunków płatności:</w:t>
      </w:r>
    </w:p>
    <w:p w14:paraId="137954E0" w14:textId="35A99024" w:rsidR="0098263F" w:rsidRDefault="00566495" w:rsidP="0098263F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Termin płatności faktury: min. </w:t>
      </w:r>
      <w:r w:rsidR="003E7E15">
        <w:rPr>
          <w:rFonts w:eastAsia="Times New Roman" w:cstheme="minorHAnsi"/>
          <w:sz w:val="24"/>
          <w:szCs w:val="24"/>
          <w:lang w:eastAsia="pl-PL"/>
        </w:rPr>
        <w:t>30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dni. </w:t>
      </w:r>
    </w:p>
    <w:p w14:paraId="17449A46" w14:textId="61FFA142" w:rsidR="00566495" w:rsidRPr="006D7D33" w:rsidRDefault="00293540" w:rsidP="00E14074">
      <w:pPr>
        <w:numPr>
          <w:ilvl w:val="1"/>
          <w:numId w:val="1"/>
        </w:numPr>
        <w:tabs>
          <w:tab w:val="clear" w:pos="1440"/>
          <w:tab w:val="num" w:pos="927"/>
        </w:tabs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E7B7C">
        <w:rPr>
          <w:sz w:val="24"/>
          <w:szCs w:val="24"/>
        </w:rPr>
        <w:t>Podstawą do wystawienia faktury i końcowego rozliczenia stanowić będzie faktycznie zrealizowane zamówienie i protokoły odbioru przedmiotu zamówienia</w:t>
      </w:r>
      <w:r w:rsidR="00A079F0" w:rsidRPr="006E7B7C">
        <w:rPr>
          <w:sz w:val="24"/>
          <w:szCs w:val="24"/>
        </w:rPr>
        <w:t xml:space="preserve">, </w:t>
      </w:r>
      <w:r w:rsidR="006E7B7C" w:rsidRPr="006E7B7C">
        <w:rPr>
          <w:sz w:val="24"/>
          <w:szCs w:val="24"/>
        </w:rPr>
        <w:t xml:space="preserve">sporządzone bez zastrzeżeń. </w:t>
      </w:r>
    </w:p>
    <w:p w14:paraId="26DA5EEF" w14:textId="77777777" w:rsidR="006D7D33" w:rsidRPr="006E7B7C" w:rsidRDefault="006D7D33" w:rsidP="002A1E76">
      <w:pPr>
        <w:spacing w:after="0" w:line="240" w:lineRule="auto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2178CCB" w14:textId="77777777" w:rsidR="00566495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4557">
        <w:rPr>
          <w:rFonts w:eastAsia="Times New Roman" w:cstheme="minorHAnsi"/>
          <w:b/>
          <w:sz w:val="24"/>
          <w:szCs w:val="24"/>
          <w:lang w:eastAsia="pl-PL"/>
        </w:rPr>
        <w:t xml:space="preserve">Kryterium oceny ofert: </w:t>
      </w:r>
    </w:p>
    <w:p w14:paraId="1C811680" w14:textId="77777777" w:rsidR="00566495" w:rsidRPr="00414557" w:rsidRDefault="00566495" w:rsidP="00566495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C1E668" w14:textId="77B0DD19" w:rsidR="00EB6532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eastAsia="Times New Roman" w:cstheme="minorHAnsi"/>
          <w:sz w:val="24"/>
          <w:szCs w:val="24"/>
          <w:lang w:eastAsia="pl-PL"/>
        </w:rPr>
        <w:t>Jedynym kryterium oceny ofert jest najniższa cena brutto za całość zamówienia.</w:t>
      </w:r>
    </w:p>
    <w:p w14:paraId="4DAB1269" w14:textId="6A505460" w:rsidR="00877276" w:rsidRPr="00EB6532" w:rsidRDefault="00566495" w:rsidP="00EB65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6532">
        <w:rPr>
          <w:rFonts w:ascii="Calibri" w:eastAsia="Times New Roman" w:hAnsi="Calibri" w:cs="Calibri"/>
          <w:sz w:val="24"/>
          <w:szCs w:val="24"/>
          <w:lang w:eastAsia="pl-PL"/>
        </w:rPr>
        <w:t>Przedstawiona w ofercie cena winna</w:t>
      </w:r>
      <w:r w:rsidR="006D7D33" w:rsidRPr="00EB6532">
        <w:rPr>
          <w:rFonts w:ascii="Calibri" w:eastAsia="Times New Roman" w:hAnsi="Calibri" w:cs="Calibri"/>
          <w:sz w:val="24"/>
          <w:szCs w:val="24"/>
          <w:lang w:eastAsia="pl-PL"/>
        </w:rPr>
        <w:t xml:space="preserve"> mieć charakter ryczałtowy i  musi uwzględnić wszelkie koszty, opłaty i podatki niezbędne do prawidłowej realizacji niniejszego zamówienia</w:t>
      </w:r>
      <w:r w:rsidR="00877276" w:rsidRPr="00EB653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F8693DB" w14:textId="716DF186" w:rsidR="004F337A" w:rsidRDefault="004F337A" w:rsidP="0087727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07918D" w14:textId="1DB3AC6E" w:rsidR="00566495" w:rsidRPr="00877276" w:rsidRDefault="00566495" w:rsidP="00877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77276">
        <w:rPr>
          <w:rFonts w:eastAsia="Times New Roman" w:cstheme="minorHAnsi"/>
          <w:b/>
          <w:sz w:val="24"/>
          <w:szCs w:val="24"/>
          <w:lang w:eastAsia="pl-PL"/>
        </w:rPr>
        <w:t xml:space="preserve">Sposób przygotowania i złożenia oferty: </w:t>
      </w:r>
    </w:p>
    <w:p w14:paraId="3EA0F830" w14:textId="77777777" w:rsidR="002A0B9E" w:rsidRPr="00414557" w:rsidRDefault="002A0B9E" w:rsidP="002A0B9E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46786B8" w14:textId="3F13EC92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 xml:space="preserve">Ofertę należy sporządzić wypełniając formularz ofertowy (zał. Nr </w:t>
      </w:r>
      <w:r w:rsidR="001E2498">
        <w:rPr>
          <w:rFonts w:eastAsia="Times New Roman" w:cstheme="minorHAnsi"/>
          <w:sz w:val="24"/>
          <w:szCs w:val="24"/>
          <w:lang w:eastAsia="pl-PL"/>
        </w:rPr>
        <w:t>1</w:t>
      </w:r>
      <w:r w:rsidRPr="00414557">
        <w:rPr>
          <w:rFonts w:eastAsia="Times New Roman" w:cstheme="minorHAnsi"/>
          <w:sz w:val="24"/>
          <w:szCs w:val="24"/>
          <w:lang w:eastAsia="pl-PL"/>
        </w:rPr>
        <w:t>). Cenę należy ustalić na podstawie kalkulacji własnej biorąc pod uwagę przedmiot zamówienia</w:t>
      </w:r>
      <w:r w:rsidR="00877276">
        <w:rPr>
          <w:rFonts w:eastAsia="Times New Roman" w:cstheme="minorHAnsi"/>
          <w:sz w:val="24"/>
          <w:szCs w:val="24"/>
          <w:lang w:eastAsia="pl-PL"/>
        </w:rPr>
        <w:t xml:space="preserve"> i koszty niezbędne do jego wykonania. </w:t>
      </w:r>
    </w:p>
    <w:p w14:paraId="0B3348F5" w14:textId="77777777" w:rsidR="002A0B9E" w:rsidRPr="00414557" w:rsidRDefault="002A0B9E" w:rsidP="002A0B9E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A81909" w14:textId="71E8DAA8" w:rsidR="00566495" w:rsidRDefault="00566495" w:rsidP="00566495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formularzu ofertowym należy podać cenę brutto dla całego zadania.</w:t>
      </w:r>
    </w:p>
    <w:p w14:paraId="0D1954F9" w14:textId="77777777" w:rsidR="00B7033D" w:rsidRDefault="00B7033D" w:rsidP="00B7033D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0899AF" w14:textId="77777777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color w:val="000000"/>
          <w:sz w:val="24"/>
          <w:szCs w:val="24"/>
          <w:lang w:eastAsia="pl-PL"/>
        </w:rPr>
        <w:t>Ofertę można złożyć osobiście w sekretariacie pok. 208, lub przesłać za pośrednictwem poczty, kuriera na adres Gmina Galewice, ul. Wieluńska 5, 98-405 Galewice lub faksem</w:t>
      </w:r>
      <w:r w:rsidRPr="00414557">
        <w:rPr>
          <w:rFonts w:eastAsia="Times New Roman" w:cstheme="minorHAnsi"/>
          <w:sz w:val="24"/>
          <w:szCs w:val="24"/>
          <w:lang w:eastAsia="pl-PL"/>
        </w:rPr>
        <w:t xml:space="preserve"> (62/7838625) lub drogą elektroniczną na adres </w:t>
      </w:r>
      <w:hyperlink r:id="rId9" w:history="1">
        <w:r w:rsidRPr="0041455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14557">
        <w:rPr>
          <w:rFonts w:eastAsia="Times New Roman" w:cstheme="minorHAnsi"/>
          <w:sz w:val="24"/>
          <w:szCs w:val="24"/>
          <w:lang w:eastAsia="pl-PL"/>
        </w:rPr>
        <w:t>. W przypadku składania oferty pocztą należy opisać kopertę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7A7FE7AF" w14:textId="17E810D9" w:rsidR="005444EF" w:rsidRPr="00387E30" w:rsidRDefault="00397114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„Modernizacja obiektów sportowych na terenie Gminy Galewice </w:t>
      </w:r>
      <w:r w:rsidR="002422F5" w:rsidRPr="002422F5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1E2498" w:rsidRPr="00387E3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Pr="00387E3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– </w:t>
      </w:r>
      <w:r w:rsidR="005444EF" w:rsidRPr="00387E3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5444EF" w:rsidRPr="00387E30">
        <w:rPr>
          <w:rFonts w:cstheme="minorHAnsi"/>
          <w:b/>
          <w:bCs/>
          <w:sz w:val="24"/>
          <w:szCs w:val="24"/>
        </w:rPr>
        <w:t xml:space="preserve">wykonanie </w:t>
      </w:r>
      <w:r w:rsidR="005444EF" w:rsidRPr="00387E30">
        <w:rPr>
          <w:rFonts w:cstheme="minorHAnsi"/>
          <w:b/>
          <w:bCs/>
          <w:sz w:val="24"/>
          <w:szCs w:val="24"/>
        </w:rPr>
        <w:lastRenderedPageBreak/>
        <w:t>modernizacji sali gimnastycznej z zapleczem w Szkole Podstawowej w Osieku</w:t>
      </w:r>
      <w:r w:rsidR="005444EF" w:rsidRPr="00387E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1DEDE53" w14:textId="3CDB1A71" w:rsidR="00566495" w:rsidRDefault="00566495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557">
        <w:rPr>
          <w:rFonts w:eastAsia="Times New Roman" w:cstheme="minorHAnsi"/>
          <w:sz w:val="24"/>
          <w:szCs w:val="24"/>
          <w:lang w:eastAsia="pl-PL"/>
        </w:rPr>
        <w:t>W przypadku składania oferty drogą elektroniczną wymagany jest skan wypełnionej i podpisanej oferty.</w:t>
      </w:r>
    </w:p>
    <w:p w14:paraId="3C923113" w14:textId="77777777" w:rsidR="005444EF" w:rsidRDefault="005444EF" w:rsidP="005664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3865A0" w14:textId="53A71D00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Dokumenty składane w formie kserokopii muszą być potwierdzone za zgodność z oryginałem przez Wykonawcę.</w:t>
      </w:r>
    </w:p>
    <w:p w14:paraId="559F1638" w14:textId="0C143EC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Każdy Wykonawca może złożyć tylko jedna ofertę </w:t>
      </w:r>
    </w:p>
    <w:p w14:paraId="078A262C" w14:textId="77777777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Złożenie przez Wykonawcę więcej niż jednej oferty lub oferty zawierającej alternatywy powodujące odrzucenie wszystkich ofert złożonego przez danego Wykonawcę.</w:t>
      </w:r>
    </w:p>
    <w:p w14:paraId="3B3170CC" w14:textId="734642DF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Wykonawca ponosi wszelkie koszty związane z przygotowaniem i złożeniem oferty.</w:t>
      </w:r>
    </w:p>
    <w:p w14:paraId="7FB8FD4E" w14:textId="427A9579" w:rsidR="00120B0D" w:rsidRDefault="00120B0D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C50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Oferta musi być podpisana przez osoby upoważnione do składania oświadczeń woli w imieniu wykonawcy. Upoważnienie do podpisania oferty musi być dołączone do oferty, o ile nie wynika ono z innych dokumentów załączonych przez Wykonawcę. </w:t>
      </w:r>
    </w:p>
    <w:p w14:paraId="73C52E1A" w14:textId="68C47BBD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należy sporządzić w języku polskim pod rygorem nieważności. </w:t>
      </w:r>
    </w:p>
    <w:p w14:paraId="54CBF439" w14:textId="02B1CBE7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Wymaga się, aby wszelkie poprawki były dokonane w sposób czytelny oraz opatrzone podpisem osoby podpisującej ofertę. </w:t>
      </w:r>
    </w:p>
    <w:p w14:paraId="79E80BBF" w14:textId="5CFF71F3" w:rsid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Oferty złożone po terminie nie będą rozpatrywane. </w:t>
      </w:r>
    </w:p>
    <w:p w14:paraId="7CAF4EEF" w14:textId="61E23D4E" w:rsidR="006C50EC" w:rsidRPr="006C50EC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ofert : 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dnia </w:t>
      </w:r>
      <w:r w:rsidR="005444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21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.0</w:t>
      </w:r>
      <w:r w:rsidR="005444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.202</w:t>
      </w:r>
      <w:r w:rsidR="005444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 do godz. 1</w:t>
      </w:r>
      <w:r w:rsidR="005444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="00105B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  <w:r w:rsidRPr="006C50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</w:p>
    <w:p w14:paraId="6AC52637" w14:textId="18B01020" w:rsidR="006C50EC" w:rsidRPr="00120B0D" w:rsidRDefault="006C50EC" w:rsidP="00120B0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 oferty należy dołączyć : </w:t>
      </w:r>
    </w:p>
    <w:p w14:paraId="2C7F7A4C" w14:textId="49D7E37A" w:rsidR="00566495" w:rsidRPr="00A35E28" w:rsidRDefault="00566495" w:rsidP="00566495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wypełniony i podpisany formularz ofertowy (zał. nr </w:t>
      </w:r>
      <w:r w:rsidR="00A35E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Pr="007F31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),</w:t>
      </w:r>
    </w:p>
    <w:p w14:paraId="1CFC8938" w14:textId="630AC8BE" w:rsidR="00566495" w:rsidRDefault="00566495" w:rsidP="00A079F0">
      <w:pPr>
        <w:numPr>
          <w:ilvl w:val="2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Oferta i załączniki podpisane przez upoważnionego przedstawiciela Oferenta wymagają załączenia właściwego pełnomocnictwa lub umocowania prawnego. </w:t>
      </w:r>
    </w:p>
    <w:p w14:paraId="1F28DF1B" w14:textId="77777777" w:rsidR="00566495" w:rsidRPr="00414557" w:rsidRDefault="00566495" w:rsidP="0056649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F42CE7" w14:textId="7708D633" w:rsidR="00566495" w:rsidRPr="005444EF" w:rsidRDefault="00566495" w:rsidP="003A64F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44EF">
        <w:rPr>
          <w:rFonts w:eastAsia="Times New Roman" w:cstheme="minorHAnsi"/>
          <w:sz w:val="24"/>
          <w:szCs w:val="24"/>
          <w:lang w:eastAsia="pl-PL"/>
        </w:rPr>
        <w:t xml:space="preserve">Osobą wyznaczoną do bezpośredniego kontaktowania się z Wykonawcami jest </w:t>
      </w:r>
      <w:r w:rsidR="005444EF" w:rsidRPr="005444EF">
        <w:rPr>
          <w:rFonts w:eastAsia="Times New Roman" w:cstheme="minorHAnsi"/>
          <w:sz w:val="24"/>
          <w:szCs w:val="24"/>
          <w:lang w:eastAsia="pl-PL"/>
        </w:rPr>
        <w:t>Agnieszka Wolniewicz</w:t>
      </w:r>
      <w:r w:rsidR="00892F76" w:rsidRPr="005444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44EF">
        <w:rPr>
          <w:rFonts w:eastAsia="Times New Roman" w:cstheme="minorHAnsi"/>
          <w:sz w:val="24"/>
          <w:szCs w:val="24"/>
          <w:lang w:eastAsia="pl-PL"/>
        </w:rPr>
        <w:t xml:space="preserve"> - tel. 62 78 38 6</w:t>
      </w:r>
      <w:r w:rsidR="005444EF" w:rsidRPr="005444EF">
        <w:rPr>
          <w:rFonts w:eastAsia="Times New Roman" w:cstheme="minorHAnsi"/>
          <w:sz w:val="24"/>
          <w:szCs w:val="24"/>
          <w:lang w:eastAsia="pl-PL"/>
        </w:rPr>
        <w:t>32</w:t>
      </w:r>
      <w:r w:rsidRPr="005444E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0" w:history="1">
        <w:r w:rsidR="005444EF" w:rsidRPr="00027715">
          <w:rPr>
            <w:rStyle w:val="Hipercze"/>
          </w:rPr>
          <w:t>a.wolniewicz@galeiwce.pl</w:t>
        </w:r>
      </w:hyperlink>
      <w:r w:rsidR="005444EF">
        <w:t xml:space="preserve"> </w:t>
      </w:r>
    </w:p>
    <w:p w14:paraId="290E626F" w14:textId="77777777" w:rsidR="005444EF" w:rsidRPr="005444EF" w:rsidRDefault="005444EF" w:rsidP="005444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BA8E1" w14:textId="77777777" w:rsidR="00566495" w:rsidRPr="007F31DE" w:rsidRDefault="00566495" w:rsidP="0056649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b/>
          <w:sz w:val="24"/>
          <w:szCs w:val="24"/>
          <w:lang w:eastAsia="pl-PL"/>
        </w:rPr>
        <w:t>Pozostałe informacje:</w:t>
      </w:r>
    </w:p>
    <w:p w14:paraId="0419A4A3" w14:textId="64FC266F" w:rsidR="006F158E" w:rsidRPr="00B7033D" w:rsidRDefault="00566495" w:rsidP="00B7033D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F31DE">
        <w:rPr>
          <w:rFonts w:ascii="Calibri" w:eastAsia="Times New Roman" w:hAnsi="Calibri" w:cs="Calibri"/>
          <w:sz w:val="24"/>
          <w:szCs w:val="24"/>
          <w:lang w:eastAsia="pl-PL"/>
        </w:rPr>
        <w:t>Oferent, którego oferta została wybrana zobowiązany jest do zawarcia umowy zgodnie z wymaganiami niniejszego zapytania ofertowego, jego zobowiązaniem zawartym w ofercie i na warunkach określonych w projekcie umowy.</w:t>
      </w:r>
    </w:p>
    <w:p w14:paraId="5D4C2025" w14:textId="65CFC57F" w:rsidR="006F158E" w:rsidRPr="001659FF" w:rsidRDefault="006F158E" w:rsidP="006F158E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F158E">
        <w:rPr>
          <w:rFonts w:ascii="Calibri" w:hAnsi="Calibri" w:cs="Calibri"/>
          <w:color w:val="000000" w:themeColor="text1"/>
          <w:sz w:val="24"/>
          <w:szCs w:val="24"/>
        </w:rPr>
        <w:t>Termin związania ofertą- wynosi 30 dni. Bieg terminu rozpoczyna się wraz z upływem terminu składania ofert.</w:t>
      </w:r>
    </w:p>
    <w:p w14:paraId="19B345E8" w14:textId="3735C1D6" w:rsidR="001659FF" w:rsidRPr="00B7033D" w:rsidRDefault="001659FF" w:rsidP="001659F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659FF">
        <w:rPr>
          <w:rFonts w:cstheme="minorHAnsi"/>
          <w:sz w:val="24"/>
          <w:szCs w:val="24"/>
        </w:rPr>
        <w:t>Informacja o wyniku postępowania zostanie zamieszczona na stronie internetowej Zamawiającego.</w:t>
      </w:r>
    </w:p>
    <w:p w14:paraId="100CEC27" w14:textId="77777777" w:rsidR="00FB7D31" w:rsidRDefault="004645E8" w:rsidP="002D5887">
      <w:pPr>
        <w:pStyle w:val="NormalnyWeb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645E8">
        <w:rPr>
          <w:rFonts w:asciiTheme="minorHAnsi" w:hAnsiTheme="minorHAnsi" w:cstheme="minorHAnsi"/>
        </w:rPr>
        <w:t>Zamawiający zastrzega sobie prawo do odwołania niniejszego ogłoszenia i jego warunków oraz do zamknięcia postępowania bez wybrania którejkolwiek z ofert</w:t>
      </w:r>
      <w:r w:rsidR="000F7300">
        <w:rPr>
          <w:rFonts w:asciiTheme="minorHAnsi" w:hAnsiTheme="minorHAnsi" w:cstheme="minorHAnsi"/>
        </w:rPr>
        <w:t xml:space="preserve"> </w:t>
      </w:r>
      <w:r w:rsidR="000F7300">
        <w:rPr>
          <w:rFonts w:asciiTheme="minorHAnsi" w:hAnsiTheme="minorHAnsi" w:cstheme="minorHAnsi"/>
        </w:rPr>
        <w:br/>
      </w:r>
      <w:r w:rsidRPr="004645E8">
        <w:rPr>
          <w:rFonts w:asciiTheme="minorHAnsi" w:hAnsiTheme="minorHAnsi" w:cstheme="minorHAnsi"/>
        </w:rPr>
        <w:t>(</w:t>
      </w:r>
      <w:r w:rsidR="000F7300">
        <w:rPr>
          <w:rFonts w:asciiTheme="minorHAnsi" w:hAnsiTheme="minorHAnsi" w:cstheme="minorHAnsi"/>
        </w:rPr>
        <w:t>a</w:t>
      </w:r>
      <w:r w:rsidRPr="004645E8">
        <w:rPr>
          <w:rFonts w:asciiTheme="minorHAnsi" w:hAnsiTheme="minorHAnsi" w:cstheme="minorHAnsi"/>
        </w:rPr>
        <w:t>rt.  70</w:t>
      </w:r>
      <w:r w:rsidR="00AA3FB8">
        <w:rPr>
          <w:rFonts w:asciiTheme="minorHAnsi" w:hAnsiTheme="minorHAnsi" w:cstheme="minorHAnsi"/>
        </w:rPr>
        <w:t>(</w:t>
      </w:r>
      <w:r w:rsidRPr="004645E8">
        <w:rPr>
          <w:rFonts w:asciiTheme="minorHAnsi" w:hAnsiTheme="minorHAnsi" w:cstheme="minorHAnsi"/>
        </w:rPr>
        <w:t>1</w:t>
      </w:r>
      <w:r w:rsidR="000F7300">
        <w:rPr>
          <w:rFonts w:asciiTheme="minorHAnsi" w:hAnsiTheme="minorHAnsi" w:cstheme="minorHAnsi"/>
        </w:rPr>
        <w:t>)</w:t>
      </w:r>
      <w:r w:rsidRPr="004645E8">
        <w:rPr>
          <w:rFonts w:asciiTheme="minorHAnsi" w:hAnsiTheme="minorHAnsi" w:cstheme="minorHAnsi"/>
        </w:rPr>
        <w:t xml:space="preserve"> §  3</w:t>
      </w:r>
      <w:r w:rsidR="000F7300">
        <w:rPr>
          <w:rFonts w:asciiTheme="minorHAnsi" w:hAnsiTheme="minorHAnsi" w:cstheme="minorHAnsi"/>
        </w:rPr>
        <w:t xml:space="preserve"> i a</w:t>
      </w:r>
      <w:r w:rsidRPr="004645E8">
        <w:rPr>
          <w:rFonts w:asciiTheme="minorHAnsi" w:hAnsiTheme="minorHAnsi" w:cstheme="minorHAnsi"/>
        </w:rPr>
        <w:t>rt.  7</w:t>
      </w:r>
      <w:r w:rsidR="000F7300">
        <w:rPr>
          <w:rFonts w:asciiTheme="minorHAnsi" w:hAnsiTheme="minorHAnsi" w:cstheme="minorHAnsi"/>
        </w:rPr>
        <w:t>0(3)</w:t>
      </w:r>
      <w:r w:rsidRPr="004645E8">
        <w:rPr>
          <w:rFonts w:asciiTheme="minorHAnsi" w:hAnsiTheme="minorHAnsi" w:cstheme="minorHAnsi"/>
        </w:rPr>
        <w:t>§ </w:t>
      </w:r>
      <w:r w:rsidR="000F7300">
        <w:rPr>
          <w:rFonts w:asciiTheme="minorHAnsi" w:hAnsiTheme="minorHAnsi" w:cstheme="minorHAnsi"/>
        </w:rPr>
        <w:t>1 ustawy z dnia 26 kwietnia 1964 roku – Kodek cywilny).</w:t>
      </w:r>
    </w:p>
    <w:p w14:paraId="1AE7E0B0" w14:textId="15E512BF" w:rsidR="000F7300" w:rsidRPr="002D5887" w:rsidRDefault="00DB1AC0" w:rsidP="00FB7D31">
      <w:pPr>
        <w:pStyle w:val="NormalnyWeb"/>
        <w:ind w:left="1080"/>
        <w:jc w:val="both"/>
        <w:rPr>
          <w:rFonts w:asciiTheme="minorHAnsi" w:hAnsiTheme="minorHAnsi" w:cstheme="minorHAnsi"/>
        </w:rPr>
      </w:pPr>
      <w:r w:rsidRPr="002D5887">
        <w:rPr>
          <w:rFonts w:asciiTheme="minorHAnsi" w:hAnsiTheme="minorHAnsi" w:cstheme="minorHAnsi"/>
        </w:rPr>
        <w:t xml:space="preserve">       </w:t>
      </w:r>
      <w:r w:rsidR="00566495" w:rsidRPr="002D5887">
        <w:rPr>
          <w:rFonts w:asciiTheme="minorHAnsi" w:hAnsiTheme="minorHAnsi" w:cstheme="minorHAnsi"/>
        </w:rPr>
        <w:t xml:space="preserve">                         </w:t>
      </w:r>
    </w:p>
    <w:p w14:paraId="530CAF79" w14:textId="06C3A6EF" w:rsidR="00BF5407" w:rsidRDefault="00566495" w:rsidP="000F7300">
      <w:pPr>
        <w:pStyle w:val="NormalnyWeb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</w:t>
      </w:r>
      <w:r w:rsidRPr="00414557">
        <w:rPr>
          <w:rFonts w:asciiTheme="minorHAnsi" w:hAnsiTheme="minorHAnsi" w:cstheme="minorHAnsi"/>
        </w:rPr>
        <w:t>………………………………………</w:t>
      </w:r>
    </w:p>
    <w:p w14:paraId="3F34B05A" w14:textId="3EE8BD6A" w:rsidR="00566495" w:rsidRPr="00076FCE" w:rsidRDefault="00566495" w:rsidP="005664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414557">
        <w:rPr>
          <w:rFonts w:asciiTheme="minorHAnsi" w:hAnsiTheme="minorHAnsi" w:cstheme="minorHAnsi"/>
          <w:u w:val="single"/>
        </w:rPr>
        <w:lastRenderedPageBreak/>
        <w:t>Załączniki: </w:t>
      </w:r>
    </w:p>
    <w:p w14:paraId="635E5106" w14:textId="1A3AEFB2" w:rsidR="00566495" w:rsidRDefault="00076FCE" w:rsidP="00566495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1. </w:t>
      </w:r>
      <w:r w:rsidR="00566495" w:rsidRPr="0041455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66495" w:rsidRPr="00414557">
        <w:rPr>
          <w:rFonts w:asciiTheme="minorHAnsi" w:hAnsiTheme="minorHAnsi" w:cstheme="minorHAnsi"/>
        </w:rPr>
        <w:t>Formularz ofertowy </w:t>
      </w:r>
      <w:r w:rsidRPr="00076FCE">
        <w:rPr>
          <w:rFonts w:asciiTheme="minorHAnsi" w:hAnsiTheme="minorHAnsi" w:cstheme="minorHAnsi"/>
        </w:rPr>
        <w:t xml:space="preserve">– zał. Nr </w:t>
      </w:r>
      <w:r w:rsidRPr="00076FCE">
        <w:rPr>
          <w:rStyle w:val="Hipercze"/>
          <w:rFonts w:asciiTheme="minorHAnsi" w:hAnsiTheme="minorHAnsi" w:cstheme="minorHAnsi"/>
          <w:color w:val="auto"/>
          <w:u w:val="none"/>
        </w:rPr>
        <w:t>1</w:t>
      </w:r>
      <w:r w:rsidR="00566495" w:rsidRPr="00076FCE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25AAB8B0" w14:textId="607D2F77" w:rsidR="003644D9" w:rsidRDefault="00076FCE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2. 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 xml:space="preserve">Wzór umowy – zał. Nr </w:t>
      </w:r>
      <w:r>
        <w:rPr>
          <w:rStyle w:val="Hipercze"/>
          <w:rFonts w:asciiTheme="minorHAnsi" w:hAnsiTheme="minorHAnsi" w:cstheme="minorHAnsi"/>
          <w:color w:val="auto"/>
          <w:u w:val="none"/>
        </w:rPr>
        <w:t>2</w:t>
      </w:r>
      <w:r w:rsidR="00566495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D92D660" w14:textId="5B2105A1" w:rsidR="002B3F44" w:rsidRDefault="002B3F44" w:rsidP="00DB1AC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3. Mapa poglądowa zakresu robót </w:t>
      </w:r>
    </w:p>
    <w:p w14:paraId="3B8EE6F2" w14:textId="77777777" w:rsidR="000F7300" w:rsidRPr="00DB1AC0" w:rsidRDefault="000F7300" w:rsidP="00DB1A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F6E5A9" w14:textId="1CE98C2C" w:rsidR="003644D9" w:rsidRDefault="003644D9"/>
    <w:p w14:paraId="56CFEC0B" w14:textId="46B32A02" w:rsidR="003644D9" w:rsidRDefault="00566AFE">
      <w:r w:rsidRPr="00E67BD5">
        <w:rPr>
          <w:rFonts w:ascii="Calibri" w:hAnsi="Calibri" w:cs="Calibri"/>
          <w:noProof/>
        </w:rPr>
        <w:lastRenderedPageBreak/>
        <w:drawing>
          <wp:inline distT="0" distB="0" distL="0" distR="0" wp14:anchorId="625F6724" wp14:editId="0104B6CF">
            <wp:extent cx="5755005" cy="8297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44D9" w:rsidSect="000F7300">
      <w:footerReference w:type="default" r:id="rId12"/>
      <w:pgSz w:w="11906" w:h="16838"/>
      <w:pgMar w:top="1417" w:right="1417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B220" w14:textId="77777777" w:rsidR="009E180F" w:rsidRDefault="009E180F" w:rsidP="006C50EC">
      <w:pPr>
        <w:spacing w:after="0" w:line="240" w:lineRule="auto"/>
      </w:pPr>
      <w:r>
        <w:separator/>
      </w:r>
    </w:p>
  </w:endnote>
  <w:endnote w:type="continuationSeparator" w:id="0">
    <w:p w14:paraId="153A5A1D" w14:textId="77777777" w:rsidR="009E180F" w:rsidRDefault="009E180F" w:rsidP="006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84712"/>
      <w:docPartObj>
        <w:docPartGallery w:val="Page Numbers (Bottom of Page)"/>
        <w:docPartUnique/>
      </w:docPartObj>
    </w:sdtPr>
    <w:sdtEndPr/>
    <w:sdtContent>
      <w:p w14:paraId="73B6C6C0" w14:textId="79AB482E" w:rsidR="000F7300" w:rsidRDefault="000F7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7E1E2" w14:textId="77777777" w:rsidR="000F7300" w:rsidRDefault="000F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0F9A" w14:textId="77777777" w:rsidR="009E180F" w:rsidRDefault="009E180F" w:rsidP="006C50EC">
      <w:pPr>
        <w:spacing w:after="0" w:line="240" w:lineRule="auto"/>
      </w:pPr>
      <w:r>
        <w:separator/>
      </w:r>
    </w:p>
  </w:footnote>
  <w:footnote w:type="continuationSeparator" w:id="0">
    <w:p w14:paraId="70DDDD0C" w14:textId="77777777" w:rsidR="009E180F" w:rsidRDefault="009E180F" w:rsidP="006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543100F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245D9"/>
    <w:multiLevelType w:val="hybridMultilevel"/>
    <w:tmpl w:val="B2AE51B6"/>
    <w:lvl w:ilvl="0" w:tplc="3A260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41C"/>
    <w:multiLevelType w:val="hybridMultilevel"/>
    <w:tmpl w:val="4C64F82C"/>
    <w:lvl w:ilvl="0" w:tplc="5CEC3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17D"/>
    <w:multiLevelType w:val="hybridMultilevel"/>
    <w:tmpl w:val="94B803AC"/>
    <w:lvl w:ilvl="0" w:tplc="239428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54F7"/>
    <w:multiLevelType w:val="hybridMultilevel"/>
    <w:tmpl w:val="8B7E071C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00DCE"/>
    <w:multiLevelType w:val="hybridMultilevel"/>
    <w:tmpl w:val="A344014E"/>
    <w:lvl w:ilvl="0" w:tplc="9B48B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24AA"/>
    <w:multiLevelType w:val="hybridMultilevel"/>
    <w:tmpl w:val="906E2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20D51"/>
    <w:multiLevelType w:val="multilevel"/>
    <w:tmpl w:val="3BB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171066"/>
    <w:multiLevelType w:val="hybridMultilevel"/>
    <w:tmpl w:val="84DEC1E2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28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631EC"/>
    <w:multiLevelType w:val="hybridMultilevel"/>
    <w:tmpl w:val="0DAE4D70"/>
    <w:lvl w:ilvl="0" w:tplc="5D32E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E1FE8"/>
    <w:multiLevelType w:val="hybridMultilevel"/>
    <w:tmpl w:val="C18EDFE2"/>
    <w:lvl w:ilvl="0" w:tplc="8E7E1A5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B60101"/>
    <w:multiLevelType w:val="hybridMultilevel"/>
    <w:tmpl w:val="F25087E0"/>
    <w:lvl w:ilvl="0" w:tplc="8E863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4F46F0"/>
    <w:multiLevelType w:val="hybridMultilevel"/>
    <w:tmpl w:val="577A4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76A3"/>
    <w:multiLevelType w:val="hybridMultilevel"/>
    <w:tmpl w:val="894457F0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9C4D13A">
      <w:start w:val="1"/>
      <w:numFmt w:val="decimal"/>
      <w:lvlText w:val="%5."/>
      <w:lvlJc w:val="left"/>
      <w:pPr>
        <w:ind w:left="360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6DD"/>
    <w:multiLevelType w:val="hybridMultilevel"/>
    <w:tmpl w:val="0DD4C4CC"/>
    <w:lvl w:ilvl="0" w:tplc="66347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73AF2"/>
    <w:multiLevelType w:val="hybridMultilevel"/>
    <w:tmpl w:val="C452F460"/>
    <w:lvl w:ilvl="0" w:tplc="D0C0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B2605"/>
    <w:multiLevelType w:val="hybridMultilevel"/>
    <w:tmpl w:val="D2CEE8A6"/>
    <w:lvl w:ilvl="0" w:tplc="CA78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E04CE"/>
    <w:multiLevelType w:val="hybridMultilevel"/>
    <w:tmpl w:val="3388550A"/>
    <w:lvl w:ilvl="0" w:tplc="B9B27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3AFF"/>
    <w:multiLevelType w:val="hybridMultilevel"/>
    <w:tmpl w:val="4EACA71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7C967D2"/>
    <w:multiLevelType w:val="hybridMultilevel"/>
    <w:tmpl w:val="60C872B8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7116B"/>
    <w:multiLevelType w:val="hybridMultilevel"/>
    <w:tmpl w:val="29DAEF50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64874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A0CFF8E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Calibri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F1772F"/>
    <w:multiLevelType w:val="multilevel"/>
    <w:tmpl w:val="57CED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A006A"/>
    <w:multiLevelType w:val="hybridMultilevel"/>
    <w:tmpl w:val="BFB037FC"/>
    <w:lvl w:ilvl="0" w:tplc="F9167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13478">
    <w:abstractNumId w:val="10"/>
  </w:num>
  <w:num w:numId="2" w16cid:durableId="1930387414">
    <w:abstractNumId w:val="26"/>
  </w:num>
  <w:num w:numId="3" w16cid:durableId="1549144727">
    <w:abstractNumId w:val="16"/>
  </w:num>
  <w:num w:numId="4" w16cid:durableId="1349914480">
    <w:abstractNumId w:val="9"/>
  </w:num>
  <w:num w:numId="5" w16cid:durableId="1532108700">
    <w:abstractNumId w:val="8"/>
    <w:lvlOverride w:ilvl="0">
      <w:startOverride w:val="2"/>
    </w:lvlOverride>
  </w:num>
  <w:num w:numId="6" w16cid:durableId="32389502">
    <w:abstractNumId w:val="12"/>
  </w:num>
  <w:num w:numId="7" w16cid:durableId="1164390805">
    <w:abstractNumId w:val="3"/>
  </w:num>
  <w:num w:numId="8" w16cid:durableId="1665548087">
    <w:abstractNumId w:val="29"/>
  </w:num>
  <w:num w:numId="9" w16cid:durableId="1379816458">
    <w:abstractNumId w:val="27"/>
  </w:num>
  <w:num w:numId="10" w16cid:durableId="1536580712">
    <w:abstractNumId w:val="15"/>
  </w:num>
  <w:num w:numId="11" w16cid:durableId="80689027">
    <w:abstractNumId w:val="23"/>
  </w:num>
  <w:num w:numId="12" w16cid:durableId="1861697778">
    <w:abstractNumId w:val="17"/>
  </w:num>
  <w:num w:numId="13" w16cid:durableId="566652402">
    <w:abstractNumId w:val="19"/>
  </w:num>
  <w:num w:numId="14" w16cid:durableId="792602459">
    <w:abstractNumId w:val="18"/>
  </w:num>
  <w:num w:numId="15" w16cid:durableId="910702348">
    <w:abstractNumId w:val="28"/>
  </w:num>
  <w:num w:numId="16" w16cid:durableId="866215009">
    <w:abstractNumId w:val="5"/>
  </w:num>
  <w:num w:numId="17" w16cid:durableId="2138913943">
    <w:abstractNumId w:val="13"/>
  </w:num>
  <w:num w:numId="18" w16cid:durableId="1356423280">
    <w:abstractNumId w:val="1"/>
  </w:num>
  <w:num w:numId="19" w16cid:durableId="1033729436">
    <w:abstractNumId w:val="11"/>
  </w:num>
  <w:num w:numId="20" w16cid:durableId="1606040602">
    <w:abstractNumId w:val="21"/>
  </w:num>
  <w:num w:numId="21" w16cid:durableId="1376544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534338">
    <w:abstractNumId w:val="6"/>
  </w:num>
  <w:num w:numId="23" w16cid:durableId="2107001170">
    <w:abstractNumId w:val="22"/>
  </w:num>
  <w:num w:numId="24" w16cid:durableId="1521628239">
    <w:abstractNumId w:val="30"/>
  </w:num>
  <w:num w:numId="25" w16cid:durableId="282276004">
    <w:abstractNumId w:val="4"/>
  </w:num>
  <w:num w:numId="26" w16cid:durableId="988249945">
    <w:abstractNumId w:val="14"/>
  </w:num>
  <w:num w:numId="27" w16cid:durableId="112947184">
    <w:abstractNumId w:val="0"/>
  </w:num>
  <w:num w:numId="28" w16cid:durableId="1188058418">
    <w:abstractNumId w:val="7"/>
  </w:num>
  <w:num w:numId="29" w16cid:durableId="1446925927">
    <w:abstractNumId w:val="20"/>
  </w:num>
  <w:num w:numId="30" w16cid:durableId="2122796205">
    <w:abstractNumId w:val="24"/>
  </w:num>
  <w:num w:numId="31" w16cid:durableId="1041780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5"/>
    <w:rsid w:val="00011EC4"/>
    <w:rsid w:val="00072D3B"/>
    <w:rsid w:val="00076FCE"/>
    <w:rsid w:val="000A45EE"/>
    <w:rsid w:val="000E03FF"/>
    <w:rsid w:val="000E3487"/>
    <w:rsid w:val="000F7300"/>
    <w:rsid w:val="00105B80"/>
    <w:rsid w:val="00120B0D"/>
    <w:rsid w:val="0012338D"/>
    <w:rsid w:val="00141545"/>
    <w:rsid w:val="0014506F"/>
    <w:rsid w:val="001659FF"/>
    <w:rsid w:val="001A03ED"/>
    <w:rsid w:val="001A2C23"/>
    <w:rsid w:val="001A4E04"/>
    <w:rsid w:val="001B3C9D"/>
    <w:rsid w:val="001E2498"/>
    <w:rsid w:val="001E3F9E"/>
    <w:rsid w:val="001F78E8"/>
    <w:rsid w:val="002274ED"/>
    <w:rsid w:val="0023221C"/>
    <w:rsid w:val="002422F5"/>
    <w:rsid w:val="00277891"/>
    <w:rsid w:val="0028220F"/>
    <w:rsid w:val="00284EF8"/>
    <w:rsid w:val="00293540"/>
    <w:rsid w:val="00297664"/>
    <w:rsid w:val="002A0B9E"/>
    <w:rsid w:val="002A1E76"/>
    <w:rsid w:val="002A3A8F"/>
    <w:rsid w:val="002B0941"/>
    <w:rsid w:val="002B3F44"/>
    <w:rsid w:val="002B7C9B"/>
    <w:rsid w:val="002C7E68"/>
    <w:rsid w:val="002D5887"/>
    <w:rsid w:val="002D5A81"/>
    <w:rsid w:val="002E0589"/>
    <w:rsid w:val="002E0FBA"/>
    <w:rsid w:val="00300B36"/>
    <w:rsid w:val="00305D16"/>
    <w:rsid w:val="00310296"/>
    <w:rsid w:val="00310CCF"/>
    <w:rsid w:val="00320BD8"/>
    <w:rsid w:val="003278EA"/>
    <w:rsid w:val="0033403D"/>
    <w:rsid w:val="003369E7"/>
    <w:rsid w:val="003475A8"/>
    <w:rsid w:val="0035276E"/>
    <w:rsid w:val="00356AE9"/>
    <w:rsid w:val="003644D9"/>
    <w:rsid w:val="0038013A"/>
    <w:rsid w:val="00387E30"/>
    <w:rsid w:val="00397114"/>
    <w:rsid w:val="003A0DAA"/>
    <w:rsid w:val="003D2DC9"/>
    <w:rsid w:val="003E7E15"/>
    <w:rsid w:val="003F3418"/>
    <w:rsid w:val="004058B4"/>
    <w:rsid w:val="004100F3"/>
    <w:rsid w:val="0042059E"/>
    <w:rsid w:val="00425250"/>
    <w:rsid w:val="0043073F"/>
    <w:rsid w:val="00440F67"/>
    <w:rsid w:val="004465FC"/>
    <w:rsid w:val="004645E8"/>
    <w:rsid w:val="00473881"/>
    <w:rsid w:val="00480561"/>
    <w:rsid w:val="004A6417"/>
    <w:rsid w:val="004C0C78"/>
    <w:rsid w:val="004E6A59"/>
    <w:rsid w:val="004F337A"/>
    <w:rsid w:val="0050236A"/>
    <w:rsid w:val="0052733F"/>
    <w:rsid w:val="00534458"/>
    <w:rsid w:val="005444EF"/>
    <w:rsid w:val="00566495"/>
    <w:rsid w:val="00566AFE"/>
    <w:rsid w:val="00593CEC"/>
    <w:rsid w:val="005D1951"/>
    <w:rsid w:val="005F775D"/>
    <w:rsid w:val="00623343"/>
    <w:rsid w:val="00652D45"/>
    <w:rsid w:val="0068782B"/>
    <w:rsid w:val="006B20CB"/>
    <w:rsid w:val="006B51FC"/>
    <w:rsid w:val="006C50EC"/>
    <w:rsid w:val="006D2C5D"/>
    <w:rsid w:val="006D7D33"/>
    <w:rsid w:val="006E7B7C"/>
    <w:rsid w:val="006F158E"/>
    <w:rsid w:val="00701590"/>
    <w:rsid w:val="007A7FAA"/>
    <w:rsid w:val="007B14AC"/>
    <w:rsid w:val="007E41EA"/>
    <w:rsid w:val="007F52D9"/>
    <w:rsid w:val="007F6BE4"/>
    <w:rsid w:val="00840979"/>
    <w:rsid w:val="008435CC"/>
    <w:rsid w:val="00851CBE"/>
    <w:rsid w:val="00877276"/>
    <w:rsid w:val="008829DA"/>
    <w:rsid w:val="0088728B"/>
    <w:rsid w:val="00892F76"/>
    <w:rsid w:val="008F3762"/>
    <w:rsid w:val="009337D4"/>
    <w:rsid w:val="0098263F"/>
    <w:rsid w:val="00991DC3"/>
    <w:rsid w:val="00993C2E"/>
    <w:rsid w:val="009D5A93"/>
    <w:rsid w:val="009D76E8"/>
    <w:rsid w:val="009E180F"/>
    <w:rsid w:val="009E22F8"/>
    <w:rsid w:val="00A006F4"/>
    <w:rsid w:val="00A01C3C"/>
    <w:rsid w:val="00A079F0"/>
    <w:rsid w:val="00A35E28"/>
    <w:rsid w:val="00A438C5"/>
    <w:rsid w:val="00A5557D"/>
    <w:rsid w:val="00A662F9"/>
    <w:rsid w:val="00A675A1"/>
    <w:rsid w:val="00A74367"/>
    <w:rsid w:val="00A75276"/>
    <w:rsid w:val="00AA3FB8"/>
    <w:rsid w:val="00AA4CDB"/>
    <w:rsid w:val="00AB3F53"/>
    <w:rsid w:val="00AC49C0"/>
    <w:rsid w:val="00AC729A"/>
    <w:rsid w:val="00AE0BC6"/>
    <w:rsid w:val="00AE3E06"/>
    <w:rsid w:val="00B03FED"/>
    <w:rsid w:val="00B54EED"/>
    <w:rsid w:val="00B603FE"/>
    <w:rsid w:val="00B61097"/>
    <w:rsid w:val="00B7033D"/>
    <w:rsid w:val="00B7279A"/>
    <w:rsid w:val="00BA7615"/>
    <w:rsid w:val="00BC7856"/>
    <w:rsid w:val="00BD0627"/>
    <w:rsid w:val="00BE1537"/>
    <w:rsid w:val="00BF5407"/>
    <w:rsid w:val="00C422C3"/>
    <w:rsid w:val="00C47AAF"/>
    <w:rsid w:val="00C6012D"/>
    <w:rsid w:val="00C8614F"/>
    <w:rsid w:val="00CC7875"/>
    <w:rsid w:val="00CE38DC"/>
    <w:rsid w:val="00CF4B54"/>
    <w:rsid w:val="00D26294"/>
    <w:rsid w:val="00D41E99"/>
    <w:rsid w:val="00D45B23"/>
    <w:rsid w:val="00D73556"/>
    <w:rsid w:val="00D73AE6"/>
    <w:rsid w:val="00D83151"/>
    <w:rsid w:val="00DB1AC0"/>
    <w:rsid w:val="00DD3F5F"/>
    <w:rsid w:val="00E32DF7"/>
    <w:rsid w:val="00E35D0C"/>
    <w:rsid w:val="00E377B3"/>
    <w:rsid w:val="00E40A12"/>
    <w:rsid w:val="00E642FF"/>
    <w:rsid w:val="00E817BB"/>
    <w:rsid w:val="00EA1A7B"/>
    <w:rsid w:val="00EA3F3B"/>
    <w:rsid w:val="00EB12D6"/>
    <w:rsid w:val="00EB6532"/>
    <w:rsid w:val="00EE1BBD"/>
    <w:rsid w:val="00EE6F45"/>
    <w:rsid w:val="00F02A2B"/>
    <w:rsid w:val="00F1399C"/>
    <w:rsid w:val="00F36C71"/>
    <w:rsid w:val="00F41C10"/>
    <w:rsid w:val="00F647F6"/>
    <w:rsid w:val="00F7466D"/>
    <w:rsid w:val="00FB7D31"/>
    <w:rsid w:val="00FE3D2D"/>
    <w:rsid w:val="00FF0FB5"/>
    <w:rsid w:val="00FF6D0E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A96D"/>
  <w15:chartTrackingRefBased/>
  <w15:docId w15:val="{519D028B-780A-4462-A916-FC8A638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6495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66495"/>
    <w:pPr>
      <w:ind w:left="720"/>
      <w:contextualSpacing/>
    </w:pPr>
  </w:style>
  <w:style w:type="paragraph" w:customStyle="1" w:styleId="font7">
    <w:name w:val="font_7"/>
    <w:basedOn w:val="Normalny"/>
    <w:rsid w:val="0056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3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6417"/>
    <w:pPr>
      <w:spacing w:after="0" w:line="240" w:lineRule="auto"/>
    </w:pPr>
  </w:style>
  <w:style w:type="paragraph" w:customStyle="1" w:styleId="CharChar1">
    <w:name w:val="Char Char1"/>
    <w:basedOn w:val="Normalny"/>
    <w:rsid w:val="003475A8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66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0EC"/>
    <w:rPr>
      <w:vertAlign w:val="superscript"/>
    </w:rPr>
  </w:style>
  <w:style w:type="paragraph" w:customStyle="1" w:styleId="western">
    <w:name w:val="western"/>
    <w:basedOn w:val="Normalny"/>
    <w:uiPriority w:val="99"/>
    <w:rsid w:val="004F337A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00"/>
  </w:style>
  <w:style w:type="paragraph" w:styleId="Stopka">
    <w:name w:val="footer"/>
    <w:basedOn w:val="Normalny"/>
    <w:link w:val="StopkaZnak"/>
    <w:uiPriority w:val="99"/>
    <w:unhideWhenUsed/>
    <w:rsid w:val="000F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00"/>
  </w:style>
  <w:style w:type="paragraph" w:customStyle="1" w:styleId="Default">
    <w:name w:val="Default"/>
    <w:rsid w:val="0088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B7279A"/>
    <w:pPr>
      <w:suppressAutoHyphens/>
      <w:spacing w:after="0" w:line="360" w:lineRule="auto"/>
      <w:ind w:left="720"/>
      <w:jc w:val="both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.wolniewicz@galeiw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ale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6A3F-D954-4B98-896D-6265967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Agnieszka Wolniewicz</cp:lastModifiedBy>
  <cp:revision>62</cp:revision>
  <cp:lastPrinted>2022-08-22T06:32:00Z</cp:lastPrinted>
  <dcterms:created xsi:type="dcterms:W3CDTF">2022-06-02T08:41:00Z</dcterms:created>
  <dcterms:modified xsi:type="dcterms:W3CDTF">2023-02-06T09:15:00Z</dcterms:modified>
</cp:coreProperties>
</file>