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856660" w:rsidRDefault="00C34175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56660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60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856660">
        <w:rPr>
          <w:rFonts w:ascii="Calibri" w:hAnsi="Calibri" w:cs="Calibri"/>
        </w:rPr>
        <w:t> </w:t>
      </w:r>
    </w:p>
    <w:p w14:paraId="76101FA5" w14:textId="0F566CE8" w:rsidR="00C34175" w:rsidRPr="00856660" w:rsidRDefault="00C34175" w:rsidP="008C3777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ab/>
      </w:r>
    </w:p>
    <w:p w14:paraId="5165B989" w14:textId="5C410F37" w:rsidR="00C34175" w:rsidRPr="00856660" w:rsidRDefault="00C34175" w:rsidP="000177EF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ab/>
      </w:r>
    </w:p>
    <w:p w14:paraId="3FABBAD1" w14:textId="77777777" w:rsidR="000177EF" w:rsidRDefault="000177EF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4A396CCF" w14:textId="2FDFBA5D" w:rsidR="00B64FD4" w:rsidRPr="00856660" w:rsidRDefault="00B64FD4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56660">
        <w:rPr>
          <w:rFonts w:ascii="Calibri" w:hAnsi="Calibri" w:cs="Calibri"/>
        </w:rPr>
        <w:t>Galewice,</w:t>
      </w:r>
      <w:r w:rsidR="00D10EEC">
        <w:rPr>
          <w:rFonts w:ascii="Calibri" w:hAnsi="Calibri" w:cs="Calibri"/>
        </w:rPr>
        <w:t>1</w:t>
      </w:r>
      <w:r w:rsidR="0080695A">
        <w:rPr>
          <w:rFonts w:ascii="Calibri" w:hAnsi="Calibri" w:cs="Calibri"/>
        </w:rPr>
        <w:t>1</w:t>
      </w:r>
      <w:r w:rsidR="00D10EEC">
        <w:rPr>
          <w:rFonts w:ascii="Calibri" w:hAnsi="Calibri" w:cs="Calibri"/>
        </w:rPr>
        <w:t>.10</w:t>
      </w:r>
      <w:r w:rsidR="00432661" w:rsidRPr="00856660">
        <w:rPr>
          <w:rFonts w:ascii="Calibri" w:hAnsi="Calibri" w:cs="Calibri"/>
        </w:rPr>
        <w:t>.202</w:t>
      </w:r>
      <w:r w:rsidR="007834F9" w:rsidRPr="00856660">
        <w:rPr>
          <w:rFonts w:ascii="Calibri" w:hAnsi="Calibri" w:cs="Calibri"/>
        </w:rPr>
        <w:t>2</w:t>
      </w:r>
      <w:r w:rsidR="00432661" w:rsidRPr="00856660">
        <w:rPr>
          <w:rFonts w:ascii="Calibri" w:hAnsi="Calibri" w:cs="Calibri"/>
        </w:rPr>
        <w:t xml:space="preserve"> </w:t>
      </w:r>
      <w:r w:rsidRPr="00856660">
        <w:rPr>
          <w:rFonts w:ascii="Calibri" w:hAnsi="Calibri" w:cs="Calibri"/>
        </w:rPr>
        <w:t>r.</w:t>
      </w:r>
    </w:p>
    <w:p w14:paraId="3DB74F92" w14:textId="0537BF46" w:rsidR="00B52B21" w:rsidRPr="00856660" w:rsidRDefault="00A24D94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>RIiRG.3050-</w:t>
      </w:r>
      <w:r w:rsidR="00D10EEC">
        <w:rPr>
          <w:rFonts w:ascii="Calibri" w:hAnsi="Calibri" w:cs="Calibri"/>
        </w:rPr>
        <w:t>6</w:t>
      </w:r>
      <w:r w:rsidRPr="00856660">
        <w:rPr>
          <w:rFonts w:ascii="Calibri" w:hAnsi="Calibri" w:cs="Calibri"/>
        </w:rPr>
        <w:t>.</w:t>
      </w:r>
      <w:r w:rsidR="00D10EEC">
        <w:rPr>
          <w:rFonts w:ascii="Calibri" w:hAnsi="Calibri" w:cs="Calibri"/>
        </w:rPr>
        <w:t>6</w:t>
      </w:r>
      <w:r w:rsidRPr="00856660">
        <w:rPr>
          <w:rFonts w:ascii="Calibri" w:hAnsi="Calibri" w:cs="Calibri"/>
        </w:rPr>
        <w:t>.2</w:t>
      </w:r>
      <w:r w:rsidR="008143A5" w:rsidRPr="00856660">
        <w:rPr>
          <w:rFonts w:ascii="Calibri" w:hAnsi="Calibri" w:cs="Calibri"/>
        </w:rPr>
        <w:t>2</w:t>
      </w:r>
    </w:p>
    <w:p w14:paraId="3FFADD00" w14:textId="47CDD027" w:rsidR="00B64FD4" w:rsidRPr="00856660" w:rsidRDefault="00B64FD4" w:rsidP="008C3777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856660">
        <w:rPr>
          <w:rFonts w:ascii="Calibri" w:hAnsi="Calibri" w:cs="Calibri"/>
          <w:b/>
          <w:bCs/>
        </w:rPr>
        <w:t>ZAPYTANIE OFERTOWE</w:t>
      </w:r>
    </w:p>
    <w:p w14:paraId="6715167A" w14:textId="77160D31" w:rsidR="00B64FD4" w:rsidRPr="00856660" w:rsidRDefault="00B64FD4" w:rsidP="008C3777">
      <w:pPr>
        <w:pStyle w:val="NormalnyWeb"/>
        <w:spacing w:line="360" w:lineRule="auto"/>
        <w:rPr>
          <w:rFonts w:ascii="Calibri" w:hAnsi="Calibri" w:cs="Calibri"/>
          <w:b/>
          <w:bCs/>
        </w:rPr>
      </w:pPr>
      <w:r w:rsidRPr="00856660">
        <w:rPr>
          <w:rFonts w:ascii="Calibri" w:hAnsi="Calibri" w:cs="Calibri"/>
          <w:b/>
          <w:bCs/>
        </w:rPr>
        <w:t>I</w:t>
      </w:r>
      <w:r w:rsidR="00740502" w:rsidRPr="00856660">
        <w:rPr>
          <w:rFonts w:ascii="Calibri" w:hAnsi="Calibri" w:cs="Calibri"/>
          <w:b/>
          <w:bCs/>
        </w:rPr>
        <w:t>.</w:t>
      </w:r>
      <w:r w:rsidRPr="00856660">
        <w:rPr>
          <w:rFonts w:ascii="Calibri" w:hAnsi="Calibri" w:cs="Calibri"/>
          <w:b/>
          <w:bCs/>
        </w:rPr>
        <w:t xml:space="preserve"> Zamawiający:  </w:t>
      </w:r>
      <w:r w:rsidR="00DE304A" w:rsidRPr="00856660">
        <w:rPr>
          <w:rFonts w:ascii="Calibri" w:hAnsi="Calibri" w:cs="Calibri"/>
          <w:b/>
          <w:bCs/>
        </w:rPr>
        <w:t>Gmina Galewice</w:t>
      </w:r>
      <w:r w:rsidRPr="00856660">
        <w:rPr>
          <w:rFonts w:ascii="Calibri" w:hAnsi="Calibri" w:cs="Calibri"/>
          <w:b/>
          <w:bCs/>
        </w:rPr>
        <w:t>, ul. Wieluńska 5</w:t>
      </w:r>
      <w:r w:rsidR="00436175" w:rsidRPr="00856660">
        <w:rPr>
          <w:rFonts w:ascii="Calibri" w:hAnsi="Calibri" w:cs="Calibri"/>
          <w:b/>
          <w:bCs/>
        </w:rPr>
        <w:t xml:space="preserve"> 98-405 Galewice.</w:t>
      </w:r>
    </w:p>
    <w:p w14:paraId="5A494A8D" w14:textId="4D65779E" w:rsidR="0068072B" w:rsidRDefault="00740502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II. </w:t>
      </w:r>
      <w:r w:rsidR="0068072B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4DC84EC8" w14:textId="7D8D0CCD" w:rsidR="00D10EEC" w:rsidRPr="00D10EEC" w:rsidRDefault="00D10EEC" w:rsidP="00D10EEC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16303377"/>
      <w:r w:rsidRPr="00D10EE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z montażem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jednej </w:t>
      </w:r>
      <w:r w:rsidRPr="00D10EE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opraw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D10EE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oświetleniow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ej</w:t>
      </w:r>
      <w:r w:rsidRPr="00D10EE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Sołectwa Ostrówek </w:t>
      </w:r>
    </w:p>
    <w:bookmarkEnd w:id="0"/>
    <w:p w14:paraId="48AAD2B9" w14:textId="4EF0C45C" w:rsidR="00D10EEC" w:rsidRPr="00D10EEC" w:rsidRDefault="00D10EEC" w:rsidP="000177E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dostawa i montaż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jednej 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>opraw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 xml:space="preserve"> oświetleniow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 xml:space="preserve"> do miejscowości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Ostrówek</w:t>
      </w:r>
      <w:r w:rsidR="00611FEB">
        <w:rPr>
          <w:rFonts w:ascii="Calibri" w:eastAsia="Times New Roman" w:hAnsi="Calibri" w:cs="Calibri"/>
          <w:sz w:val="24"/>
          <w:szCs w:val="24"/>
          <w:lang w:eastAsia="pl-PL"/>
        </w:rPr>
        <w:t xml:space="preserve"> według warunków technicznych, które 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>stanowi</w:t>
      </w:r>
      <w:r w:rsidR="00611FEB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Nr 1.</w:t>
      </w:r>
      <w:r w:rsidR="000177E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0EEC">
        <w:rPr>
          <w:rFonts w:ascii="Calibri" w:eastAsia="Times New Roman" w:hAnsi="Calibri" w:cs="Calibri"/>
          <w:sz w:val="24"/>
          <w:szCs w:val="24"/>
          <w:lang w:eastAsia="pl-PL"/>
        </w:rPr>
        <w:t>Instalowana aparatura, osprzęt, przewody, winny posiadać atesty dopuszczające do zastosowania na terenie kraju. Należy zastosować system ochrony od porażeń zgodny z obowiązującymi normami i przepisami. Wykonane oświetlenie winno spełniać obowiązujące przepisy oraz normy. Prace winna wykonywać osoba mająca odpowiednie uprawnienia do prowadzenia robót w zakresie elektrycznym. Całość prac łącznie z dokumentacją powykonawczą należy wykonać własnym kosztem i staraniem.</w:t>
      </w:r>
    </w:p>
    <w:p w14:paraId="5BA400D7" w14:textId="075FDB97" w:rsidR="0068072B" w:rsidRPr="00856660" w:rsidRDefault="00D10EEC" w:rsidP="00D76BCF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2. </w:t>
      </w:r>
      <w:r w:rsidR="001E10CD" w:rsidRPr="00856660">
        <w:rPr>
          <w:rFonts w:ascii="Calibri" w:hAnsi="Calibri" w:cs="Calibri"/>
          <w:sz w:val="24"/>
          <w:szCs w:val="24"/>
        </w:rPr>
        <w:t xml:space="preserve">Zadanie realizowane w ramach funduszu sołeckiego Sołectwa </w:t>
      </w:r>
      <w:r>
        <w:rPr>
          <w:rFonts w:ascii="Calibri" w:hAnsi="Calibri" w:cs="Calibri"/>
          <w:sz w:val="24"/>
          <w:szCs w:val="24"/>
        </w:rPr>
        <w:t>Ostrówek.</w:t>
      </w:r>
    </w:p>
    <w:p w14:paraId="3DC10D60" w14:textId="650962DD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745DDF9D" w:rsidR="0068072B" w:rsidRPr="00856660" w:rsidRDefault="0068072B" w:rsidP="008C377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D10EE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15.12</w:t>
      </w:r>
      <w:r w:rsidR="0062606A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8C5DA5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48B46965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856660" w:rsidRDefault="0068072B" w:rsidP="008C3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Termin płatności faktury: min. 14 dni.</w:t>
      </w:r>
    </w:p>
    <w:p w14:paraId="366558C0" w14:textId="6A7E1590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90A9F74" w14:textId="09A6C206" w:rsidR="0068072B" w:rsidRPr="00856660" w:rsidRDefault="00B446CC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0C3FB3B4" w:rsidR="00740502" w:rsidRPr="00856660" w:rsidRDefault="00740502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7309C34F" w14:textId="6A1B7970" w:rsidR="00740502" w:rsidRPr="00856660" w:rsidRDefault="00740502" w:rsidP="008C3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56660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856660">
        <w:rPr>
          <w:rFonts w:ascii="Calibri" w:eastAsia="Times New Roman" w:hAnsi="Calibri" w:cs="Calibri"/>
          <w:sz w:val="24"/>
          <w:szCs w:val="24"/>
        </w:rPr>
        <w:t xml:space="preserve"> 12</w:t>
      </w:r>
      <w:r w:rsidRPr="00856660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08033984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60D59E25" w:rsidR="00B446CC" w:rsidRPr="00856660" w:rsidRDefault="00B446CC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56660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8C5DA5" w:rsidRPr="00856660">
        <w:rPr>
          <w:rFonts w:ascii="Calibri" w:eastAsia="Times New Roman" w:hAnsi="Calibri" w:cs="Calibri"/>
          <w:sz w:val="24"/>
          <w:szCs w:val="24"/>
        </w:rPr>
        <w:t>1</w:t>
      </w:r>
      <w:r w:rsidRPr="00856660">
        <w:rPr>
          <w:rFonts w:ascii="Calibri" w:eastAsia="Times New Roman" w:hAnsi="Calibri" w:cs="Calibri"/>
          <w:sz w:val="24"/>
          <w:szCs w:val="24"/>
        </w:rPr>
        <w:t xml:space="preserve">). </w:t>
      </w:r>
    </w:p>
    <w:p w14:paraId="4C2980A0" w14:textId="6FA7347D" w:rsidR="00B446CC" w:rsidRPr="00856660" w:rsidRDefault="00B446CC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56660">
        <w:rPr>
          <w:rFonts w:ascii="Calibri" w:eastAsia="Times New Roman" w:hAnsi="Calibri" w:cs="Calibri"/>
          <w:sz w:val="24"/>
          <w:szCs w:val="24"/>
        </w:rPr>
        <w:t xml:space="preserve">W formularzu ofertowym należy podać </w:t>
      </w:r>
      <w:r w:rsidR="00063B1C">
        <w:rPr>
          <w:rFonts w:ascii="Calibri" w:eastAsia="Times New Roman" w:hAnsi="Calibri" w:cs="Calibri"/>
          <w:sz w:val="24"/>
          <w:szCs w:val="24"/>
        </w:rPr>
        <w:t xml:space="preserve"> </w:t>
      </w:r>
      <w:r w:rsidRPr="00856660">
        <w:rPr>
          <w:rFonts w:ascii="Calibri" w:eastAsia="Times New Roman" w:hAnsi="Calibri" w:cs="Calibri"/>
          <w:sz w:val="24"/>
          <w:szCs w:val="24"/>
        </w:rPr>
        <w:t>cenę brutto ogółem oferty.</w:t>
      </w:r>
    </w:p>
    <w:p w14:paraId="530EC785" w14:textId="167565E7" w:rsidR="0062606A" w:rsidRPr="00856660" w:rsidRDefault="0068072B" w:rsidP="00D76BC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85666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85666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85666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na</w:t>
      </w:r>
      <w:r w:rsidR="00D10EE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z</w:t>
      </w:r>
      <w:r w:rsidR="00D10EEC" w:rsidRPr="00D10EE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akup z montażem jednej oprawy oświetleniowej do Sołectwa Ostrówek</w:t>
      </w:r>
      <w:r w:rsidR="00611FE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”.</w:t>
      </w:r>
    </w:p>
    <w:p w14:paraId="435027B8" w14:textId="1B36639E" w:rsidR="0068072B" w:rsidRPr="00856660" w:rsidRDefault="00F24665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2A539E48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9C6F8D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491A25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62606A" w:rsidRPr="00856660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491A25">
        <w:rPr>
          <w:rFonts w:ascii="Calibri" w:eastAsia="Times New Roman" w:hAnsi="Calibri" w:cs="Calibri"/>
          <w:sz w:val="24"/>
          <w:szCs w:val="24"/>
          <w:lang w:eastAsia="pl-PL"/>
        </w:rPr>
        <w:t>10.</w:t>
      </w:r>
      <w:r w:rsidR="0062606A" w:rsidRPr="00856660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85666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85666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631EB97A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>Nr 1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491A2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615314F" w14:textId="608737D5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 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856660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856660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774CDC" w:rsidRPr="00856660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856660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85666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5AD74D9" w14:textId="77777777" w:rsidR="00B64FD4" w:rsidRPr="00856660" w:rsidRDefault="00B64FD4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C0B26BA" w14:textId="6D4BF99A" w:rsidR="0062606A" w:rsidRPr="00856660" w:rsidRDefault="0062606A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6B3742C" w14:textId="7D7C6CC2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29655832" w14:textId="2FF54A9C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03C1158" w14:textId="3A2AC436" w:rsidR="008C3777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5B60EC1" w14:textId="0460D25E" w:rsidR="000177EF" w:rsidRDefault="000177EF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17301DF" w14:textId="041B7173" w:rsidR="000177EF" w:rsidRDefault="000177EF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2BDC0D6A" w14:textId="77777777" w:rsidR="000177EF" w:rsidRPr="00856660" w:rsidRDefault="000177EF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3C10427A" w14:textId="77777777" w:rsidR="00491A25" w:rsidRPr="00491A25" w:rsidRDefault="00491A25" w:rsidP="00491A25">
      <w:pPr>
        <w:pStyle w:val="NormalnyWeb"/>
        <w:spacing w:line="360" w:lineRule="auto"/>
        <w:rPr>
          <w:rFonts w:ascii="Calibri" w:hAnsi="Calibri" w:cs="Calibri"/>
        </w:rPr>
      </w:pPr>
      <w:r w:rsidRPr="00491A25">
        <w:rPr>
          <w:rFonts w:ascii="Calibri" w:hAnsi="Calibri" w:cs="Calibri"/>
        </w:rPr>
        <w:t xml:space="preserve">Załączniki: </w:t>
      </w:r>
    </w:p>
    <w:p w14:paraId="434742C0" w14:textId="742F9211" w:rsidR="00491A25" w:rsidRDefault="00491A25" w:rsidP="00491A25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Warunki techniczne</w:t>
      </w:r>
      <w:r w:rsidR="00611F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zał.</w:t>
      </w:r>
      <w:r w:rsidR="00434966">
        <w:rPr>
          <w:rFonts w:ascii="Calibri" w:hAnsi="Calibri" w:cs="Calibri"/>
        </w:rPr>
        <w:t xml:space="preserve"> Nr</w:t>
      </w:r>
      <w:r>
        <w:rPr>
          <w:rFonts w:ascii="Calibri" w:hAnsi="Calibri" w:cs="Calibri"/>
        </w:rPr>
        <w:t xml:space="preserve"> 1</w:t>
      </w:r>
      <w:r w:rsidR="002365C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50EF2C0" w14:textId="185D02F5" w:rsidR="00491A25" w:rsidRDefault="00491A25" w:rsidP="00491A25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491A25">
        <w:rPr>
          <w:rFonts w:ascii="Calibri" w:hAnsi="Calibri" w:cs="Calibri"/>
        </w:rPr>
        <w:t>Formularz ofertowy - zał. Nr 2.</w:t>
      </w:r>
    </w:p>
    <w:p w14:paraId="10784166" w14:textId="77777777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C6C8DAF" w14:textId="33A92F90" w:rsidR="009C6F8D" w:rsidRPr="00856660" w:rsidRDefault="0068072B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856660" w:rsidRDefault="009C6F8D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856660" w:rsidRDefault="009C6F8D" w:rsidP="008C3777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85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45B43"/>
    <w:multiLevelType w:val="multilevel"/>
    <w:tmpl w:val="E79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E582D"/>
    <w:multiLevelType w:val="multilevel"/>
    <w:tmpl w:val="265C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448BB"/>
    <w:multiLevelType w:val="hybridMultilevel"/>
    <w:tmpl w:val="C2E2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AF010D"/>
    <w:multiLevelType w:val="hybridMultilevel"/>
    <w:tmpl w:val="16B4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177EF"/>
    <w:rsid w:val="0002459C"/>
    <w:rsid w:val="00027521"/>
    <w:rsid w:val="00045314"/>
    <w:rsid w:val="00047865"/>
    <w:rsid w:val="00063B1C"/>
    <w:rsid w:val="001E10CD"/>
    <w:rsid w:val="002013A8"/>
    <w:rsid w:val="002365C5"/>
    <w:rsid w:val="00385DE9"/>
    <w:rsid w:val="003A0CC1"/>
    <w:rsid w:val="003D26D5"/>
    <w:rsid w:val="00432661"/>
    <w:rsid w:val="00434966"/>
    <w:rsid w:val="00436175"/>
    <w:rsid w:val="00491A25"/>
    <w:rsid w:val="004E3BF1"/>
    <w:rsid w:val="00552E3E"/>
    <w:rsid w:val="00593C2E"/>
    <w:rsid w:val="005C453B"/>
    <w:rsid w:val="00611FEB"/>
    <w:rsid w:val="0061346F"/>
    <w:rsid w:val="0062606A"/>
    <w:rsid w:val="00664F14"/>
    <w:rsid w:val="0068072B"/>
    <w:rsid w:val="006C4C63"/>
    <w:rsid w:val="00711AD3"/>
    <w:rsid w:val="00740502"/>
    <w:rsid w:val="00774CDC"/>
    <w:rsid w:val="007834F9"/>
    <w:rsid w:val="007D1DEF"/>
    <w:rsid w:val="0080695A"/>
    <w:rsid w:val="008143A5"/>
    <w:rsid w:val="00846301"/>
    <w:rsid w:val="00856660"/>
    <w:rsid w:val="00884320"/>
    <w:rsid w:val="008A534B"/>
    <w:rsid w:val="008C3777"/>
    <w:rsid w:val="008C5DA5"/>
    <w:rsid w:val="009C6F8D"/>
    <w:rsid w:val="00A24D94"/>
    <w:rsid w:val="00AD4157"/>
    <w:rsid w:val="00B446CC"/>
    <w:rsid w:val="00B52B21"/>
    <w:rsid w:val="00B64FD4"/>
    <w:rsid w:val="00B766A6"/>
    <w:rsid w:val="00B77434"/>
    <w:rsid w:val="00BC63EE"/>
    <w:rsid w:val="00C20EE2"/>
    <w:rsid w:val="00C34175"/>
    <w:rsid w:val="00C82071"/>
    <w:rsid w:val="00CB3207"/>
    <w:rsid w:val="00CF113B"/>
    <w:rsid w:val="00CF374F"/>
    <w:rsid w:val="00D10EEC"/>
    <w:rsid w:val="00D76BCF"/>
    <w:rsid w:val="00DE0B0B"/>
    <w:rsid w:val="00DE304A"/>
    <w:rsid w:val="00ED5F77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11</cp:revision>
  <cp:lastPrinted>2022-10-10T14:56:00Z</cp:lastPrinted>
  <dcterms:created xsi:type="dcterms:W3CDTF">2022-09-07T05:46:00Z</dcterms:created>
  <dcterms:modified xsi:type="dcterms:W3CDTF">2022-10-11T05:53:00Z</dcterms:modified>
</cp:coreProperties>
</file>