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4EF" w14:textId="77777777" w:rsidR="00B265ED" w:rsidRPr="00411A21" w:rsidRDefault="009F1C8C" w:rsidP="00261B92">
      <w:pPr>
        <w:pStyle w:val="Nagwek1"/>
        <w:spacing w:before="120" w:line="276" w:lineRule="auto"/>
        <w:ind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44C9A7" wp14:editId="18F9105E">
            <wp:simplePos x="0" y="0"/>
            <wp:positionH relativeFrom="column">
              <wp:posOffset>6476301</wp:posOffset>
            </wp:positionH>
            <wp:positionV relativeFrom="paragraph">
              <wp:posOffset>-93828</wp:posOffset>
            </wp:positionV>
            <wp:extent cx="682625" cy="672465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9F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INFORMACJE DOTYCZĄCE PRZETWARZANIA DANYCH </w:t>
      </w:r>
      <w:r w:rsidR="003E29F7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- </w:t>
      </w:r>
      <w:r w:rsidR="00351F4C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>W ZWIĄZKU ZE ŚWIADCZENIEM USŁUG NA DOSTAWE WODY</w:t>
      </w:r>
      <w:r w:rsidR="005369A2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 </w:t>
      </w:r>
      <w:r w:rsidR="00846DF5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/ ODPROWADZANIA ŚCIEKÓW </w:t>
      </w:r>
    </w:p>
    <w:p w14:paraId="2099024C" w14:textId="77777777" w:rsidR="006A72B3" w:rsidRPr="00BE3E84" w:rsidRDefault="006A72B3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28F9DF9F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Administrator</w:t>
      </w:r>
      <w:r w:rsidR="00613D20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902788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ab/>
      </w:r>
    </w:p>
    <w:p w14:paraId="1504B194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>Wójt Gminy Galewice,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w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Galewicach ul. Wieluńska 5.</w:t>
      </w:r>
    </w:p>
    <w:p w14:paraId="701D33EF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2B5E485E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listownie: ul. Wieluńska 5, 98-405 Galewice,</w:t>
      </w:r>
    </w:p>
    <w:p w14:paraId="5B0B1164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9F1C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sekretariat@galewice.pl,</w:t>
      </w:r>
    </w:p>
    <w:p w14:paraId="52A721F6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(62) 783-86-18.</w:t>
      </w:r>
    </w:p>
    <w:p w14:paraId="70CEC523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Inspektor ochrony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476DC9B3" w14:textId="77777777" w:rsidR="00306B7D" w:rsidRPr="00411A21" w:rsidRDefault="005A64F0" w:rsidP="00852CA2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Wójt Gminy wyznaczył i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nspekto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ra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o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chrony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d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anych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z którym może </w:t>
      </w:r>
      <w:r w:rsidR="00E60FA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się Pani/Pan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2473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skontaktować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poprzez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adresem </w:t>
      </w:r>
      <w:r w:rsidR="0080382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e-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mail: </w:t>
      </w:r>
      <w:r w:rsidR="00A63C7D"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="00A63C7D"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="00A63C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lub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2235C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sekretariacie </w:t>
      </w:r>
      <w:r w:rsidR="00BD0A59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Urzędu Gminy</w:t>
      </w:r>
      <w:r w:rsidR="002017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</w:p>
    <w:p w14:paraId="59DFA6C7" w14:textId="77777777" w:rsidR="005A64F0" w:rsidRPr="009F1C8C" w:rsidRDefault="00956CF5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Cel i podstawy przetwarzania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2D069F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 </w:t>
      </w:r>
    </w:p>
    <w:p w14:paraId="740DF675" w14:textId="77777777" w:rsidR="00462C68" w:rsidRDefault="005A64F0" w:rsidP="00462C68">
      <w:pPr>
        <w:spacing w:line="276" w:lineRule="auto"/>
        <w:ind w:left="142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Pani / Pana dane będą przetwarzane w cel</w:t>
      </w:r>
      <w:r w:rsidR="00056C56" w:rsidRPr="00411A21">
        <w:rPr>
          <w:rFonts w:ascii="Calibri" w:hAnsi="Calibri" w:cs="Arial"/>
          <w:color w:val="000000" w:themeColor="text1"/>
          <w:sz w:val="18"/>
          <w:szCs w:val="18"/>
        </w:rPr>
        <w:t>ach:</w:t>
      </w:r>
    </w:p>
    <w:p w14:paraId="56B4E25C" w14:textId="77777777" w:rsidR="00462C68" w:rsidRPr="00462C68" w:rsidRDefault="00462C68" w:rsidP="00462C68">
      <w:pPr>
        <w:numPr>
          <w:ilvl w:val="0"/>
          <w:numId w:val="27"/>
        </w:numPr>
        <w:spacing w:line="276" w:lineRule="auto"/>
        <w:ind w:left="426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462C68">
        <w:rPr>
          <w:rFonts w:ascii="Calibri" w:hAnsi="Calibri" w:cs="Calibri"/>
          <w:color w:val="000000"/>
          <w:sz w:val="18"/>
          <w:szCs w:val="18"/>
        </w:rPr>
        <w:t>realizacji umowy o dostawę wody i/lub odprowadzanie ścieków zawartej pomiędzy Administratorem a Panią/Panem i realizacji postanowień tej umowy (</w:t>
      </w:r>
      <w:r w:rsidRPr="00462C68">
        <w:rPr>
          <w:rFonts w:ascii="Calibri" w:hAnsi="Calibri" w:cs="Calibri"/>
          <w:color w:val="000000" w:themeColor="text1"/>
          <w:sz w:val="18"/>
          <w:szCs w:val="18"/>
        </w:rPr>
        <w:t>art. 6 ust. 1 lit. B RODO</w:t>
      </w:r>
      <w:r w:rsidRPr="00462C68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>1</w:t>
      </w:r>
      <w:r w:rsidRPr="00462C68">
        <w:rPr>
          <w:rFonts w:ascii="Calibri" w:hAnsi="Calibri" w:cs="Calibri"/>
          <w:color w:val="000000"/>
          <w:sz w:val="18"/>
          <w:szCs w:val="18"/>
        </w:rPr>
        <w:t>).</w:t>
      </w:r>
    </w:p>
    <w:p w14:paraId="745CC700" w14:textId="77777777" w:rsidR="00462C68" w:rsidRPr="00462C68" w:rsidRDefault="00462C68" w:rsidP="00462C68">
      <w:pPr>
        <w:numPr>
          <w:ilvl w:val="0"/>
          <w:numId w:val="27"/>
        </w:numPr>
        <w:spacing w:line="276" w:lineRule="auto"/>
        <w:ind w:left="426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462C68">
        <w:rPr>
          <w:rFonts w:ascii="Calibri" w:hAnsi="Calibri" w:cs="Calibri"/>
          <w:color w:val="000000"/>
          <w:sz w:val="18"/>
          <w:szCs w:val="18"/>
        </w:rPr>
        <w:t xml:space="preserve">realizacji obowiązku prawnego ciążącego na Administratorze – należytego wypełnienia zadań wynikających z </w:t>
      </w:r>
      <w:r>
        <w:rPr>
          <w:rFonts w:ascii="Calibri" w:hAnsi="Calibri" w:cs="Calibri"/>
          <w:color w:val="000000"/>
          <w:sz w:val="18"/>
          <w:szCs w:val="18"/>
        </w:rPr>
        <w:t>u</w:t>
      </w:r>
      <w:r w:rsidRPr="00462C68">
        <w:rPr>
          <w:rFonts w:ascii="Calibri" w:hAnsi="Calibri" w:cs="Calibri"/>
          <w:color w:val="000000"/>
          <w:sz w:val="18"/>
          <w:szCs w:val="18"/>
        </w:rPr>
        <w:t xml:space="preserve">stawy z dnia 7 czerwca 2001 r. o zbiorowym zaopatrzeniu w wodę i zbiorowym odprowadzaniu ścieków </w:t>
      </w:r>
      <w:r w:rsidRPr="00462C68">
        <w:rPr>
          <w:rFonts w:ascii="Calibri" w:hAnsi="Calibri" w:cs="Calibri"/>
          <w:color w:val="000000" w:themeColor="text1"/>
          <w:sz w:val="18"/>
          <w:szCs w:val="18"/>
        </w:rPr>
        <w:t>(art. 6 ust. 1 lit. C RODO</w:t>
      </w:r>
      <w:r w:rsidRPr="00462C68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>1</w:t>
      </w:r>
      <w:r w:rsidRPr="00462C68">
        <w:rPr>
          <w:rFonts w:ascii="Calibri" w:hAnsi="Calibri" w:cs="Calibri"/>
          <w:color w:val="000000" w:themeColor="text1"/>
          <w:sz w:val="18"/>
          <w:szCs w:val="18"/>
        </w:rPr>
        <w:t xml:space="preserve">) </w:t>
      </w:r>
      <w:r w:rsidRPr="00462C68">
        <w:rPr>
          <w:rFonts w:ascii="Calibri" w:hAnsi="Calibri" w:cs="Calibri"/>
          <w:color w:val="000000"/>
          <w:sz w:val="18"/>
          <w:szCs w:val="18"/>
        </w:rPr>
        <w:t>w tym do:</w:t>
      </w:r>
      <w:r w:rsidRPr="00462C68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</w:p>
    <w:p w14:paraId="264B3434" w14:textId="77777777" w:rsidR="00462C68" w:rsidRPr="00462C68" w:rsidRDefault="00462C68" w:rsidP="00462C68">
      <w:pPr>
        <w:pStyle w:val="Akapitzlist"/>
        <w:numPr>
          <w:ilvl w:val="0"/>
          <w:numId w:val="29"/>
        </w:numPr>
        <w:spacing w:line="276" w:lineRule="auto"/>
        <w:ind w:left="567" w:hanging="141"/>
        <w:jc w:val="both"/>
        <w:rPr>
          <w:rFonts w:ascii="Calibri" w:hAnsi="Calibri" w:cs="Calibri"/>
          <w:color w:val="000000"/>
          <w:sz w:val="18"/>
          <w:szCs w:val="18"/>
        </w:rPr>
      </w:pPr>
      <w:r w:rsidRPr="00462C68">
        <w:rPr>
          <w:rFonts w:ascii="Calibri" w:hAnsi="Calibri" w:cs="Calibri"/>
          <w:color w:val="000000"/>
          <w:sz w:val="18"/>
          <w:szCs w:val="18"/>
        </w:rPr>
        <w:t>świadczenia usług nie objętych umową na dostawę wody i/lub odprowadzanie ścieków koniecznych do realizacji zbiorowego zaopatrzenia w wodę i/lub zbiorowego odprowadzania ścieków,</w:t>
      </w:r>
    </w:p>
    <w:p w14:paraId="2E1E6344" w14:textId="77777777" w:rsidR="00462C68" w:rsidRPr="00462C68" w:rsidRDefault="00462C68" w:rsidP="00462C68">
      <w:pPr>
        <w:pStyle w:val="Akapitzlist"/>
        <w:numPr>
          <w:ilvl w:val="0"/>
          <w:numId w:val="29"/>
        </w:numPr>
        <w:spacing w:line="276" w:lineRule="auto"/>
        <w:ind w:left="567" w:hanging="141"/>
        <w:jc w:val="both"/>
        <w:rPr>
          <w:rFonts w:ascii="Calibri" w:hAnsi="Calibri" w:cs="Calibri"/>
          <w:color w:val="000000"/>
          <w:sz w:val="18"/>
          <w:szCs w:val="18"/>
        </w:rPr>
      </w:pPr>
      <w:r w:rsidRPr="00462C68">
        <w:rPr>
          <w:rFonts w:ascii="Calibri" w:hAnsi="Calibri" w:cs="Calibri"/>
          <w:color w:val="000000"/>
          <w:sz w:val="18"/>
          <w:szCs w:val="18"/>
        </w:rPr>
        <w:t>przejmowania urządzeń wodociągowych lub kanalizacyjnych, zawierania umów na przebudowę urządzeń wodociągowych lub kanalizacyjnych, wybudowanych zgodnie z przepisami prawa i na podstawie warunków technicznych wydanych przez Administratora,</w:t>
      </w:r>
    </w:p>
    <w:p w14:paraId="5ED30044" w14:textId="77777777" w:rsidR="00462C68" w:rsidRPr="00462C68" w:rsidRDefault="00462C68" w:rsidP="00462C68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62C68">
        <w:rPr>
          <w:rFonts w:ascii="Calibri" w:hAnsi="Calibri" w:cs="Arial"/>
          <w:color w:val="000000" w:themeColor="text1"/>
          <w:sz w:val="18"/>
          <w:szCs w:val="18"/>
        </w:rPr>
        <w:t>W przypadku udostępnienia przez Panią/Pana numeru telefonu w celu przyspieszenia kontaktu z pracownikiem Urzędu, podstawą prawną przetwarzania tych danych jest udzielona przez Panią/Pana zgoda (art. 6 ust. 1 lit. A RODO</w:t>
      </w:r>
      <w:r w:rsidRPr="00462C68">
        <w:rPr>
          <w:rFonts w:ascii="Calibri" w:hAnsi="Calibri" w:cs="Arial"/>
          <w:color w:val="000000" w:themeColor="text1"/>
          <w:sz w:val="18"/>
          <w:szCs w:val="18"/>
          <w:vertAlign w:val="superscript"/>
        </w:rPr>
        <w:t>1</w:t>
      </w:r>
      <w:r w:rsidRPr="00462C68">
        <w:rPr>
          <w:rFonts w:ascii="Calibri" w:hAnsi="Calibri" w:cs="Arial"/>
          <w:color w:val="000000" w:themeColor="text1"/>
          <w:sz w:val="18"/>
          <w:szCs w:val="18"/>
        </w:rPr>
        <w:t>).</w:t>
      </w:r>
    </w:p>
    <w:p w14:paraId="5FBE255D" w14:textId="77777777" w:rsidR="005A64F0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Odbiorcy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CAC59DF" w14:textId="77777777" w:rsidR="00261B92" w:rsidRPr="00411A21" w:rsidRDefault="00261B92" w:rsidP="00852CA2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Odbiorcami Pani/Pana danych będą w zależności od celu: </w:t>
      </w:r>
    </w:p>
    <w:p w14:paraId="1B0087DF" w14:textId="77777777" w:rsidR="00261B92" w:rsidRPr="00411A21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dostawc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systemów IT, z którymi współpracuje Gmina, w celu utrzymania ciągłości oraz poprawności działania systemów</w:t>
      </w:r>
      <w:r w:rsidR="00B165EE">
        <w:rPr>
          <w:rFonts w:ascii="Calibri" w:hAnsi="Calibri" w:cs="Arial"/>
          <w:color w:val="000000" w:themeColor="text1"/>
          <w:sz w:val="18"/>
          <w:szCs w:val="18"/>
        </w:rPr>
        <w:t xml:space="preserve"> informatycznych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7E6930E7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pocztową lub kurierską, w celu dostarczenia korespondencji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24860548" w14:textId="77777777" w:rsidR="00675E42" w:rsidRPr="00411A21" w:rsidRDefault="00675E4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  <w:sz w:val="18"/>
          <w:szCs w:val="18"/>
        </w:rPr>
        <w:t xml:space="preserve">podmioty świadczące usługi prawne </w:t>
      </w:r>
      <w:r w:rsidR="00141F38">
        <w:rPr>
          <w:rFonts w:ascii="Calibri" w:hAnsi="Calibri" w:cs="Arial"/>
          <w:color w:val="000000" w:themeColor="text1"/>
          <w:sz w:val="18"/>
          <w:szCs w:val="18"/>
        </w:rPr>
        <w:t>n</w:t>
      </w:r>
      <w:r>
        <w:rPr>
          <w:rFonts w:ascii="Calibri" w:hAnsi="Calibri" w:cs="Arial"/>
          <w:color w:val="000000" w:themeColor="text1"/>
          <w:sz w:val="18"/>
          <w:szCs w:val="18"/>
        </w:rPr>
        <w:t>a zlecenie Gminy,</w:t>
      </w:r>
    </w:p>
    <w:p w14:paraId="44855C45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płatniczą (banki, instytucje płatnicze)</w:t>
      </w:r>
      <w:r w:rsidR="00656CFC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4B3196FC" w14:textId="77777777" w:rsidR="00656CFC" w:rsidRPr="00380B69" w:rsidRDefault="00656CFC" w:rsidP="00656CFC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763BBA">
        <w:rPr>
          <w:rFonts w:ascii="Calibri" w:hAnsi="Calibri" w:cs="Arial"/>
          <w:color w:val="000000" w:themeColor="text1"/>
          <w:sz w:val="18"/>
          <w:szCs w:val="18"/>
        </w:rPr>
        <w:t>inn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Arial"/>
          <w:color w:val="000000" w:themeColor="text1"/>
          <w:sz w:val="18"/>
          <w:szCs w:val="18"/>
        </w:rPr>
        <w:t>pomioty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działając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na podstawie</w:t>
      </w:r>
      <w:r w:rsidRPr="00656CFC">
        <w:rPr>
          <w:rFonts w:ascii="Calibri" w:hAnsi="Calibri" w:cs="Arial"/>
          <w:color w:val="000000" w:themeColor="text1"/>
          <w:sz w:val="18"/>
          <w:szCs w:val="18"/>
        </w:rPr>
        <w:t xml:space="preserve"> obowiązujących przepisów (przykład: na wniosek sądu, Policji</w:t>
      </w:r>
      <w:r>
        <w:rPr>
          <w:rFonts w:ascii="Calibri" w:hAnsi="Calibri" w:cs="Arial"/>
          <w:color w:val="000000" w:themeColor="text1"/>
          <w:sz w:val="18"/>
          <w:szCs w:val="18"/>
        </w:rPr>
        <w:t>)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>.</w:t>
      </w:r>
    </w:p>
    <w:p w14:paraId="487A2C2B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Okres przechowywania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1FD59AC" w14:textId="77777777" w:rsidR="00306B7D" w:rsidRPr="00411A21" w:rsidRDefault="00261B92" w:rsidP="009F1C8C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Pani/Pana dane osobowe będą przechowywane przez okres trwania umowy oraz przez okres 10 lat od momentu zakończenia umowy.</w:t>
      </w:r>
      <w:r w:rsid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9F1C8C" w:rsidRPr="005C06B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Dalsze przetwarzanie będzie dokonywane według </w:t>
      </w:r>
      <w:r w:rsidR="009F1C8C" w:rsidRPr="00763BBA">
        <w:rPr>
          <w:rFonts w:ascii="Calibri" w:hAnsi="Calibri" w:cs="Arial"/>
          <w:b w:val="0"/>
          <w:color w:val="000000" w:themeColor="text1"/>
          <w:sz w:val="18"/>
          <w:szCs w:val="18"/>
        </w:rPr>
        <w:t>obowiązku archiwizacyjnego wynikającego z przepisów prawa</w:t>
      </w:r>
      <w:r w:rsidR="009F1C8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3F65CC1D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Prawa osób, których dane dotyczą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3F5449F4" w14:textId="77777777" w:rsidR="00306B7D" w:rsidRPr="00411A21" w:rsidRDefault="00E60FAD" w:rsidP="00852CA2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RODO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</w:t>
      </w:r>
      <w:r w:rsidR="0015301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:</w:t>
      </w:r>
      <w:r w:rsidR="0056020F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1FA5F22E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C488EB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 a także prawo do ich usunięcia w sytuacji, gdy przetwarzanie danych nie następuje w celu wywiązania się z obowiązku wynikającego z przepisu prawa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4697478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lub wniesienia sprzeciwu wobec przetwarzania danych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49F484E" w14:textId="77777777" w:rsidR="00057078" w:rsidRPr="00411A21" w:rsidRDefault="00935F3B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prawo do </w:t>
      </w:r>
      <w:r w:rsidR="005A64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cofnięcia zgody na </w:t>
      </w:r>
      <w:r w:rsidR="003919D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kontakt </w:t>
      </w:r>
      <w:r w:rsidR="00A146E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telefoniczny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(jeżeli wcześniej była wyrażona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Pana/Pani zgoda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>)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Zgoda w tym zakresie może być w każdym czasie odwołana. Wycofanie zgody nie ma wpływu na zgodność z prawem przetwarzania, którego dokonano na podstawie zgody przed jej wycofaniem.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Zgodę można odwołać w siedzibie w Urzędu</w:t>
      </w:r>
      <w:r w:rsid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Gminy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411A21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>pokoju nr</w:t>
      </w:r>
      <w:r w:rsidR="009F1C8C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04B55">
        <w:rPr>
          <w:rFonts w:ascii="Calibri" w:hAnsi="Calibri" w:cs="Arial"/>
          <w:b w:val="0"/>
          <w:color w:val="000000" w:themeColor="text1"/>
          <w:sz w:val="18"/>
          <w:szCs w:val="18"/>
        </w:rPr>
        <w:t>202</w:t>
      </w:r>
    </w:p>
    <w:p w14:paraId="5DA59866" w14:textId="77777777" w:rsidR="009F41BE" w:rsidRPr="009F1C8C" w:rsidRDefault="009F41BE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Prawo wniesienia skargi do organu nadzorczego.</w:t>
      </w:r>
    </w:p>
    <w:p w14:paraId="34D46682" w14:textId="77777777" w:rsidR="00440CBC" w:rsidRDefault="00440CBC" w:rsidP="009F1C8C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Przysługuje Pani/Panu również prawo wniesienia skargi do organu </w:t>
      </w:r>
      <w:r w:rsidR="00324724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nadzorczego,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324724" w:rsidRPr="00324724">
        <w:rPr>
          <w:rFonts w:ascii="Calibri" w:hAnsi="Calibri" w:cs="Arial"/>
          <w:b w:val="0"/>
          <w:color w:val="000000" w:themeColor="text1"/>
          <w:sz w:val="18"/>
          <w:szCs w:val="18"/>
        </w:rPr>
        <w:t>jeżeli uważa Pani/Pan, że przetwarzanie Pani/Pana danych osobowych narusza przepisy prawa</w:t>
      </w:r>
      <w:r w:rsidR="00324724">
        <w:rPr>
          <w:rFonts w:ascii="Calibri" w:hAnsi="Calibri" w:cs="Arial"/>
          <w:b w:val="0"/>
          <w:color w:val="000000" w:themeColor="text1"/>
          <w:sz w:val="18"/>
          <w:szCs w:val="18"/>
        </w:rPr>
        <w:t>. Kontakt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536D60D1" w14:textId="77777777" w:rsidR="00057078" w:rsidRPr="009F1C8C" w:rsidRDefault="00057078" w:rsidP="00FF19C7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Informacja o wymogu podania danych.</w:t>
      </w:r>
    </w:p>
    <w:p w14:paraId="262818BB" w14:textId="77777777" w:rsidR="00411A21" w:rsidRPr="00380B69" w:rsidRDefault="00057078" w:rsidP="00380B69">
      <w:pPr>
        <w:pStyle w:val="NormalnyWeb"/>
        <w:spacing w:before="0" w:beforeAutospacing="0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jest dobrowolne, </w:t>
      </w:r>
      <w:r w:rsidR="005A64F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jednakże ich przetwarzanie jest warunkiem </w:t>
      </w:r>
      <w:r w:rsidR="00CA747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realizacji umowy na dostawę wody</w:t>
      </w:r>
      <w:r w:rsidR="009F1C8C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/odprowadzenia ścieków</w:t>
      </w:r>
      <w:r w:rsidR="00411A21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.</w:t>
      </w:r>
    </w:p>
    <w:p w14:paraId="6B497980" w14:textId="77777777" w:rsidR="00C00A82" w:rsidRDefault="00C00A82" w:rsidP="00380B69">
      <w:pPr>
        <w:pStyle w:val="NormalnyWeb"/>
        <w:spacing w:before="0" w:beforeAutospacing="0"/>
        <w:ind w:left="142"/>
        <w:rPr>
          <w:rFonts w:ascii="Calibri" w:hAnsi="Calibri" w:cs="Arial"/>
          <w:b/>
          <w:i/>
          <w:color w:val="000000" w:themeColor="text1"/>
          <w:sz w:val="16"/>
          <w:szCs w:val="16"/>
        </w:rPr>
      </w:pPr>
    </w:p>
    <w:p w14:paraId="7CC70CD9" w14:textId="77777777" w:rsidR="00411A21" w:rsidRPr="009F1C8C" w:rsidRDefault="00EE6BF9" w:rsidP="00380B69">
      <w:pPr>
        <w:pStyle w:val="NormalnyWeb"/>
        <w:spacing w:before="0" w:beforeAutospacing="0"/>
        <w:ind w:left="142"/>
        <w:rPr>
          <w:rFonts w:ascii="Calibri" w:eastAsiaTheme="majorEastAsia" w:hAnsi="Calibri" w:cs="Arial"/>
          <w:b/>
          <w:bCs/>
          <w:color w:val="000000" w:themeColor="text1"/>
          <w:sz w:val="18"/>
          <w:szCs w:val="18"/>
          <w:lang w:eastAsia="ja-JP"/>
        </w:rPr>
      </w:pP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aktualizacja: </w:t>
      </w:r>
      <w:r w:rsidR="009F41BE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30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.0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1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201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9</w:t>
      </w:r>
      <w:r w:rsidR="002017F0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r.</w:t>
      </w:r>
    </w:p>
    <w:sectPr w:rsidR="00411A21" w:rsidRPr="009F1C8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33B5" w14:textId="77777777" w:rsidR="00D3350E" w:rsidRDefault="00D3350E" w:rsidP="0001246E">
      <w:r>
        <w:separator/>
      </w:r>
    </w:p>
  </w:endnote>
  <w:endnote w:type="continuationSeparator" w:id="0">
    <w:p w14:paraId="798E85B1" w14:textId="77777777" w:rsidR="00D3350E" w:rsidRDefault="00D3350E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F49B7" w14:textId="77777777" w:rsidR="001C770D" w:rsidRDefault="00093A1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91D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14:paraId="1AB39BAF" w14:textId="77777777" w:rsidR="00457B0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0606" w14:textId="77777777" w:rsidR="00D3350E" w:rsidRDefault="00D3350E" w:rsidP="0001246E">
      <w:r>
        <w:separator/>
      </w:r>
    </w:p>
  </w:footnote>
  <w:footnote w:type="continuationSeparator" w:id="0">
    <w:p w14:paraId="3F84288A" w14:textId="77777777" w:rsidR="00D3350E" w:rsidRDefault="00D3350E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AD4" w14:textId="45F56EF1" w:rsidR="006545A9" w:rsidRDefault="00DA3BAE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E79B5C" wp14:editId="05DE8D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9050" t="19050" r="20320" b="20320"/>
              <wp:wrapNone/>
              <wp:docPr id="2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C2780CF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67C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A66944"/>
    <w:multiLevelType w:val="hybridMultilevel"/>
    <w:tmpl w:val="429CD9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BD6B5C"/>
    <w:multiLevelType w:val="hybridMultilevel"/>
    <w:tmpl w:val="F6B0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45215"/>
    <w:multiLevelType w:val="hybridMultilevel"/>
    <w:tmpl w:val="618234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632ACC"/>
    <w:multiLevelType w:val="hybridMultilevel"/>
    <w:tmpl w:val="1E18E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57C93"/>
    <w:multiLevelType w:val="hybridMultilevel"/>
    <w:tmpl w:val="EF56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84778E"/>
    <w:multiLevelType w:val="hybridMultilevel"/>
    <w:tmpl w:val="8500C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A319C2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B24"/>
    <w:multiLevelType w:val="multilevel"/>
    <w:tmpl w:val="E06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C1F5D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E15454"/>
    <w:multiLevelType w:val="hybridMultilevel"/>
    <w:tmpl w:val="B0EE44C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0962537"/>
    <w:multiLevelType w:val="hybridMultilevel"/>
    <w:tmpl w:val="BD20231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00B00"/>
    <w:multiLevelType w:val="hybridMultilevel"/>
    <w:tmpl w:val="3D263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FC8"/>
    <w:multiLevelType w:val="hybridMultilevel"/>
    <w:tmpl w:val="49B4135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374313"/>
    <w:multiLevelType w:val="hybridMultilevel"/>
    <w:tmpl w:val="2436962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B80BA3"/>
    <w:multiLevelType w:val="multilevel"/>
    <w:tmpl w:val="5EC4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4C25B9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853B27"/>
    <w:multiLevelType w:val="hybridMultilevel"/>
    <w:tmpl w:val="F3EA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0651">
    <w:abstractNumId w:val="18"/>
  </w:num>
  <w:num w:numId="2" w16cid:durableId="684214223">
    <w:abstractNumId w:val="3"/>
  </w:num>
  <w:num w:numId="3" w16cid:durableId="1394507577">
    <w:abstractNumId w:val="10"/>
  </w:num>
  <w:num w:numId="4" w16cid:durableId="375546832">
    <w:abstractNumId w:val="28"/>
  </w:num>
  <w:num w:numId="5" w16cid:durableId="73937950">
    <w:abstractNumId w:val="19"/>
  </w:num>
  <w:num w:numId="6" w16cid:durableId="1421833994">
    <w:abstractNumId w:val="26"/>
  </w:num>
  <w:num w:numId="7" w16cid:durableId="1899128737">
    <w:abstractNumId w:val="17"/>
  </w:num>
  <w:num w:numId="8" w16cid:durableId="1963343430">
    <w:abstractNumId w:val="29"/>
  </w:num>
  <w:num w:numId="9" w16cid:durableId="1762407065">
    <w:abstractNumId w:val="9"/>
  </w:num>
  <w:num w:numId="10" w16cid:durableId="693656457">
    <w:abstractNumId w:val="21"/>
  </w:num>
  <w:num w:numId="11" w16cid:durableId="1756314706">
    <w:abstractNumId w:val="25"/>
  </w:num>
  <w:num w:numId="12" w16cid:durableId="112985957">
    <w:abstractNumId w:val="6"/>
  </w:num>
  <w:num w:numId="13" w16cid:durableId="768700516">
    <w:abstractNumId w:val="5"/>
  </w:num>
  <w:num w:numId="14" w16cid:durableId="838155023">
    <w:abstractNumId w:val="13"/>
  </w:num>
  <w:num w:numId="15" w16cid:durableId="1142423876">
    <w:abstractNumId w:val="14"/>
  </w:num>
  <w:num w:numId="16" w16cid:durableId="1021933920">
    <w:abstractNumId w:val="1"/>
  </w:num>
  <w:num w:numId="17" w16cid:durableId="1383289080">
    <w:abstractNumId w:val="30"/>
  </w:num>
  <w:num w:numId="18" w16cid:durableId="28117625">
    <w:abstractNumId w:val="22"/>
  </w:num>
  <w:num w:numId="19" w16cid:durableId="1571581104">
    <w:abstractNumId w:val="16"/>
  </w:num>
  <w:num w:numId="20" w16cid:durableId="340859052">
    <w:abstractNumId w:val="27"/>
  </w:num>
  <w:num w:numId="21" w16cid:durableId="1807970740">
    <w:abstractNumId w:val="23"/>
  </w:num>
  <w:num w:numId="22" w16cid:durableId="1348828455">
    <w:abstractNumId w:val="4"/>
  </w:num>
  <w:num w:numId="23" w16cid:durableId="1004670121">
    <w:abstractNumId w:val="12"/>
  </w:num>
  <w:num w:numId="24" w16cid:durableId="1409576885">
    <w:abstractNumId w:val="20"/>
  </w:num>
  <w:num w:numId="25" w16cid:durableId="811093665">
    <w:abstractNumId w:val="0"/>
  </w:num>
  <w:num w:numId="26" w16cid:durableId="1757169188">
    <w:abstractNumId w:val="24"/>
  </w:num>
  <w:num w:numId="27" w16cid:durableId="430857784">
    <w:abstractNumId w:val="15"/>
  </w:num>
  <w:num w:numId="28" w16cid:durableId="201671743">
    <w:abstractNumId w:val="8"/>
  </w:num>
  <w:num w:numId="29" w16cid:durableId="145325267">
    <w:abstractNumId w:val="2"/>
  </w:num>
  <w:num w:numId="30" w16cid:durableId="1377657044">
    <w:abstractNumId w:val="7"/>
  </w:num>
  <w:num w:numId="31" w16cid:durableId="2139180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15E65"/>
    <w:rsid w:val="00056C56"/>
    <w:rsid w:val="00057078"/>
    <w:rsid w:val="00063072"/>
    <w:rsid w:val="00077E7C"/>
    <w:rsid w:val="00093A18"/>
    <w:rsid w:val="00141F38"/>
    <w:rsid w:val="00142DF7"/>
    <w:rsid w:val="00153011"/>
    <w:rsid w:val="001734DA"/>
    <w:rsid w:val="001835FD"/>
    <w:rsid w:val="001A62EF"/>
    <w:rsid w:val="001D30EC"/>
    <w:rsid w:val="002017F0"/>
    <w:rsid w:val="002235CD"/>
    <w:rsid w:val="002237FD"/>
    <w:rsid w:val="002336F5"/>
    <w:rsid w:val="002501FB"/>
    <w:rsid w:val="00261B92"/>
    <w:rsid w:val="00276298"/>
    <w:rsid w:val="00277EFA"/>
    <w:rsid w:val="002D069F"/>
    <w:rsid w:val="002D4D94"/>
    <w:rsid w:val="002D6577"/>
    <w:rsid w:val="00306B7D"/>
    <w:rsid w:val="003233A7"/>
    <w:rsid w:val="00324724"/>
    <w:rsid w:val="00351F4C"/>
    <w:rsid w:val="00380B69"/>
    <w:rsid w:val="003919DB"/>
    <w:rsid w:val="00391E26"/>
    <w:rsid w:val="003A4849"/>
    <w:rsid w:val="003B72ED"/>
    <w:rsid w:val="003C24F5"/>
    <w:rsid w:val="003E29F7"/>
    <w:rsid w:val="004019B2"/>
    <w:rsid w:val="00411A21"/>
    <w:rsid w:val="00440CBC"/>
    <w:rsid w:val="0046033B"/>
    <w:rsid w:val="00462C68"/>
    <w:rsid w:val="00526F17"/>
    <w:rsid w:val="005369A2"/>
    <w:rsid w:val="0056020F"/>
    <w:rsid w:val="00585A3C"/>
    <w:rsid w:val="00587C6D"/>
    <w:rsid w:val="005A64F0"/>
    <w:rsid w:val="00613D20"/>
    <w:rsid w:val="006343A0"/>
    <w:rsid w:val="00656CFC"/>
    <w:rsid w:val="00661352"/>
    <w:rsid w:val="00675E42"/>
    <w:rsid w:val="006A72B3"/>
    <w:rsid w:val="006B1BA1"/>
    <w:rsid w:val="006C1053"/>
    <w:rsid w:val="00704B55"/>
    <w:rsid w:val="0071342B"/>
    <w:rsid w:val="00714F45"/>
    <w:rsid w:val="0072473A"/>
    <w:rsid w:val="00731086"/>
    <w:rsid w:val="007F7541"/>
    <w:rsid w:val="0080382D"/>
    <w:rsid w:val="00820285"/>
    <w:rsid w:val="00821FC5"/>
    <w:rsid w:val="00846DF5"/>
    <w:rsid w:val="008527FE"/>
    <w:rsid w:val="00852CA2"/>
    <w:rsid w:val="0086625D"/>
    <w:rsid w:val="00897769"/>
    <w:rsid w:val="008C347F"/>
    <w:rsid w:val="00902788"/>
    <w:rsid w:val="00915692"/>
    <w:rsid w:val="00935F3B"/>
    <w:rsid w:val="009450B8"/>
    <w:rsid w:val="00956CF5"/>
    <w:rsid w:val="009828B4"/>
    <w:rsid w:val="009D55BE"/>
    <w:rsid w:val="009D7799"/>
    <w:rsid w:val="009F1C8C"/>
    <w:rsid w:val="009F41BE"/>
    <w:rsid w:val="00A07C47"/>
    <w:rsid w:val="00A146EA"/>
    <w:rsid w:val="00A43642"/>
    <w:rsid w:val="00A63C7D"/>
    <w:rsid w:val="00A945ED"/>
    <w:rsid w:val="00AF06ED"/>
    <w:rsid w:val="00B14D8F"/>
    <w:rsid w:val="00B165EE"/>
    <w:rsid w:val="00B265ED"/>
    <w:rsid w:val="00BD0A59"/>
    <w:rsid w:val="00BE3E84"/>
    <w:rsid w:val="00C00A82"/>
    <w:rsid w:val="00C56CAE"/>
    <w:rsid w:val="00CA3884"/>
    <w:rsid w:val="00CA7470"/>
    <w:rsid w:val="00CA7BF7"/>
    <w:rsid w:val="00CB53B9"/>
    <w:rsid w:val="00CF16AB"/>
    <w:rsid w:val="00D24B40"/>
    <w:rsid w:val="00D3350E"/>
    <w:rsid w:val="00D437C4"/>
    <w:rsid w:val="00D9012E"/>
    <w:rsid w:val="00DA3BAE"/>
    <w:rsid w:val="00DB4551"/>
    <w:rsid w:val="00DE0BD2"/>
    <w:rsid w:val="00E008DD"/>
    <w:rsid w:val="00E04A3F"/>
    <w:rsid w:val="00E24639"/>
    <w:rsid w:val="00E333F7"/>
    <w:rsid w:val="00E60FAD"/>
    <w:rsid w:val="00E72774"/>
    <w:rsid w:val="00EA3BB8"/>
    <w:rsid w:val="00EE6BF9"/>
    <w:rsid w:val="00F012CC"/>
    <w:rsid w:val="00F12E0E"/>
    <w:rsid w:val="00F248C2"/>
    <w:rsid w:val="00F71522"/>
    <w:rsid w:val="00FA40A9"/>
    <w:rsid w:val="00FB09AA"/>
    <w:rsid w:val="00FB497B"/>
    <w:rsid w:val="00FD1D3C"/>
    <w:rsid w:val="00FE786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FEEA"/>
  <w15:docId w15:val="{3247A115-AD28-4022-8278-B872117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80DD6-1E6E-4197-9DC9-D29A315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Artur Kuberski</cp:lastModifiedBy>
  <cp:revision>2</cp:revision>
  <cp:lastPrinted>2019-01-14T11:56:00Z</cp:lastPrinted>
  <dcterms:created xsi:type="dcterms:W3CDTF">2022-08-22T11:13:00Z</dcterms:created>
  <dcterms:modified xsi:type="dcterms:W3CDTF">2022-08-22T11:13:00Z</dcterms:modified>
</cp:coreProperties>
</file>