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0D50" w14:textId="6C1865E1" w:rsidR="001E3F9E" w:rsidRDefault="00566495" w:rsidP="00BF5407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4145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8DEF021" wp14:editId="5BAEF0E3">
            <wp:simplePos x="0" y="0"/>
            <wp:positionH relativeFrom="column">
              <wp:posOffset>5072380</wp:posOffset>
            </wp:positionH>
            <wp:positionV relativeFrom="paragraph">
              <wp:posOffset>-471170</wp:posOffset>
            </wp:positionV>
            <wp:extent cx="942340" cy="9048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92" cy="90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557">
        <w:rPr>
          <w:rFonts w:asciiTheme="minorHAnsi" w:hAnsiTheme="minorHAnsi" w:cstheme="minorHAnsi"/>
        </w:rPr>
        <w:t> </w:t>
      </w:r>
      <w:r w:rsidRPr="00414557">
        <w:rPr>
          <w:rFonts w:asciiTheme="minorHAnsi" w:hAnsiTheme="minorHAnsi" w:cstheme="minorHAnsi"/>
        </w:rPr>
        <w:tab/>
      </w:r>
    </w:p>
    <w:p w14:paraId="6E4423FB" w14:textId="1D5FC61C" w:rsidR="00566495" w:rsidRPr="00414557" w:rsidRDefault="00566495" w:rsidP="00566495">
      <w:pPr>
        <w:pStyle w:val="NormalnyWeb"/>
        <w:tabs>
          <w:tab w:val="left" w:pos="810"/>
        </w:tabs>
        <w:spacing w:line="360" w:lineRule="auto"/>
        <w:jc w:val="right"/>
        <w:rPr>
          <w:rFonts w:asciiTheme="minorHAnsi" w:hAnsiTheme="minorHAnsi" w:cstheme="minorHAnsi"/>
        </w:rPr>
      </w:pPr>
      <w:r w:rsidRPr="00414557">
        <w:rPr>
          <w:rFonts w:asciiTheme="minorHAnsi" w:hAnsiTheme="minorHAnsi" w:cstheme="minorHAnsi"/>
        </w:rPr>
        <w:t>Galewice</w:t>
      </w:r>
      <w:r w:rsidR="006A2E03">
        <w:rPr>
          <w:rFonts w:asciiTheme="minorHAnsi" w:hAnsiTheme="minorHAnsi" w:cstheme="minorHAnsi"/>
        </w:rPr>
        <w:t xml:space="preserve"> 24</w:t>
      </w:r>
      <w:r w:rsidRPr="00414557">
        <w:rPr>
          <w:rFonts w:asciiTheme="minorHAnsi" w:hAnsiTheme="minorHAnsi" w:cstheme="minorHAnsi"/>
        </w:rPr>
        <w:t>.0</w:t>
      </w:r>
      <w:r w:rsidR="006A2E03">
        <w:rPr>
          <w:rFonts w:asciiTheme="minorHAnsi" w:hAnsiTheme="minorHAnsi" w:cstheme="minorHAnsi"/>
        </w:rPr>
        <w:t>6</w:t>
      </w:r>
      <w:r w:rsidRPr="00414557">
        <w:rPr>
          <w:rFonts w:asciiTheme="minorHAnsi" w:hAnsiTheme="minorHAnsi" w:cstheme="minorHAnsi"/>
        </w:rPr>
        <w:t>.2022 r.</w:t>
      </w:r>
    </w:p>
    <w:p w14:paraId="6FD6B421" w14:textId="142807C4" w:rsidR="001E3F9E" w:rsidRPr="00414557" w:rsidRDefault="00566495" w:rsidP="00566495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RI</w:t>
      </w:r>
      <w:r>
        <w:rPr>
          <w:rFonts w:asciiTheme="minorHAnsi" w:hAnsiTheme="minorHAnsi" w:cstheme="minorHAnsi"/>
          <w:b/>
          <w:bCs/>
        </w:rPr>
        <w:t>iRG</w:t>
      </w:r>
      <w:r w:rsidRPr="00414557">
        <w:rPr>
          <w:rFonts w:asciiTheme="minorHAnsi" w:hAnsiTheme="minorHAnsi" w:cstheme="minorHAnsi"/>
          <w:b/>
          <w:bCs/>
        </w:rPr>
        <w:t>.I</w:t>
      </w:r>
      <w:r w:rsidR="00377EDB">
        <w:rPr>
          <w:rFonts w:asciiTheme="minorHAnsi" w:hAnsiTheme="minorHAnsi" w:cstheme="minorHAnsi"/>
          <w:b/>
          <w:bCs/>
        </w:rPr>
        <w:t>N</w:t>
      </w:r>
      <w:r w:rsidR="00495EB3">
        <w:rPr>
          <w:rFonts w:asciiTheme="minorHAnsi" w:hAnsiTheme="minorHAnsi" w:cstheme="minorHAnsi"/>
          <w:b/>
          <w:bCs/>
        </w:rPr>
        <w:t>.5.</w:t>
      </w:r>
      <w:r w:rsidRPr="00414557">
        <w:rPr>
          <w:rFonts w:asciiTheme="minorHAnsi" w:hAnsiTheme="minorHAnsi" w:cstheme="minorHAnsi"/>
          <w:b/>
          <w:bCs/>
        </w:rPr>
        <w:t>2022</w:t>
      </w:r>
    </w:p>
    <w:p w14:paraId="7DF52DC7" w14:textId="116DE2D9" w:rsidR="00566495" w:rsidRDefault="00566495" w:rsidP="00566495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ZAPYTANIE OFERTOWE</w:t>
      </w:r>
    </w:p>
    <w:p w14:paraId="41EA2739" w14:textId="77777777" w:rsidR="00566495" w:rsidRPr="00414557" w:rsidRDefault="00566495" w:rsidP="00566495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Zamawiający:  Gmina Galewice, ul. Wieluńska 5 98-405 Galewice.</w:t>
      </w:r>
    </w:p>
    <w:p w14:paraId="4EEFA054" w14:textId="49EADC6E" w:rsidR="00566495" w:rsidRDefault="00566495" w:rsidP="00566495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Opis przedmiotu zamówienia:</w:t>
      </w:r>
      <w:bookmarkStart w:id="0" w:name="_Hlk64719703"/>
    </w:p>
    <w:p w14:paraId="521752CB" w14:textId="59EA7420" w:rsidR="00E40A12" w:rsidRPr="00E40A12" w:rsidRDefault="00E40A12" w:rsidP="00E40A12">
      <w:pPr>
        <w:pStyle w:val="NormalnyWeb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E40A12">
        <w:rPr>
          <w:rFonts w:asciiTheme="minorHAnsi" w:hAnsiTheme="minorHAnsi" w:cstheme="minorHAnsi"/>
        </w:rPr>
        <w:t xml:space="preserve">Przedmiotem zamówienia jest pełnienie funkcji </w:t>
      </w:r>
      <w:r w:rsidRPr="00E40A12">
        <w:rPr>
          <w:rFonts w:asciiTheme="minorHAnsi" w:hAnsiTheme="minorHAnsi" w:cstheme="minorHAnsi"/>
          <w:b/>
          <w:bCs/>
        </w:rPr>
        <w:t>Inspektora Nadzoru</w:t>
      </w:r>
      <w:r w:rsidRPr="00E40A12">
        <w:rPr>
          <w:rFonts w:asciiTheme="minorHAnsi" w:hAnsiTheme="minorHAnsi" w:cstheme="minorHAnsi"/>
        </w:rPr>
        <w:t xml:space="preserve"> na realizacją zadania :</w:t>
      </w:r>
    </w:p>
    <w:p w14:paraId="692497BE" w14:textId="031C2678" w:rsidR="00EB12D6" w:rsidRPr="007A78B0" w:rsidRDefault="00E40A12" w:rsidP="007A78B0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„ </w:t>
      </w:r>
      <w:r w:rsidR="006A2E03">
        <w:rPr>
          <w:rFonts w:asciiTheme="minorHAnsi" w:hAnsiTheme="minorHAnsi" w:cstheme="minorHAnsi"/>
          <w:b/>
          <w:bCs/>
        </w:rPr>
        <w:t xml:space="preserve">Budowa kanalizacji </w:t>
      </w:r>
      <w:r w:rsidR="0010132C">
        <w:rPr>
          <w:rFonts w:asciiTheme="minorHAnsi" w:hAnsiTheme="minorHAnsi" w:cstheme="minorHAnsi"/>
          <w:b/>
          <w:bCs/>
        </w:rPr>
        <w:t>sanitarnej</w:t>
      </w:r>
      <w:r w:rsidR="006A2E03">
        <w:rPr>
          <w:rFonts w:asciiTheme="minorHAnsi" w:hAnsiTheme="minorHAnsi" w:cstheme="minorHAnsi"/>
          <w:b/>
          <w:bCs/>
        </w:rPr>
        <w:t xml:space="preserve"> w miejscowości Węglewice</w:t>
      </w:r>
      <w:r>
        <w:rPr>
          <w:rFonts w:asciiTheme="minorHAnsi" w:hAnsiTheme="minorHAnsi" w:cstheme="minorHAnsi"/>
          <w:b/>
          <w:bCs/>
        </w:rPr>
        <w:t>”</w:t>
      </w:r>
    </w:p>
    <w:p w14:paraId="3A967E22" w14:textId="11AF5985" w:rsidR="00A75276" w:rsidRDefault="00A75276" w:rsidP="00A7527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0F0A06AE" w14:textId="0EAF0001" w:rsidR="00A75276" w:rsidRDefault="00A75276" w:rsidP="00A7527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601443AD" w14:textId="500BA251" w:rsidR="007A78B0" w:rsidRDefault="007A78B0" w:rsidP="007A78B0">
      <w:pPr>
        <w:pStyle w:val="Default"/>
        <w:numPr>
          <w:ilvl w:val="0"/>
          <w:numId w:val="15"/>
        </w:numPr>
        <w:jc w:val="both"/>
        <w:rPr>
          <w:rFonts w:asciiTheme="minorHAnsi" w:hAnsiTheme="minorHAnsi"/>
        </w:rPr>
      </w:pPr>
      <w:r w:rsidRPr="002B684A">
        <w:rPr>
          <w:rFonts w:asciiTheme="minorHAnsi" w:hAnsiTheme="minorHAnsi"/>
        </w:rPr>
        <w:t xml:space="preserve">Przedmiotem zamówienia jest doradztwo oraz pełnienie funkcji inspektora nadzoru inwestorskiego w branży </w:t>
      </w:r>
      <w:r w:rsidRPr="002B684A">
        <w:rPr>
          <w:rFonts w:asciiTheme="minorHAnsi" w:hAnsiTheme="minorHAnsi"/>
          <w:b/>
        </w:rPr>
        <w:t>instalacyjnej</w:t>
      </w:r>
      <w:r>
        <w:rPr>
          <w:rFonts w:asciiTheme="minorHAnsi" w:hAnsiTheme="minorHAnsi"/>
          <w:b/>
        </w:rPr>
        <w:t xml:space="preserve"> w zakresie sieci, instalacji i urządzeń kanalizacyjnych</w:t>
      </w:r>
      <w:r w:rsidRPr="002B684A">
        <w:rPr>
          <w:rFonts w:asciiTheme="minorHAnsi" w:hAnsiTheme="minorHAnsi"/>
          <w:b/>
        </w:rPr>
        <w:t xml:space="preserve"> </w:t>
      </w:r>
      <w:r w:rsidRPr="002B684A">
        <w:rPr>
          <w:rFonts w:asciiTheme="minorHAnsi" w:hAnsiTheme="minorHAnsi"/>
        </w:rPr>
        <w:t xml:space="preserve">w ramach inwestycji pn. „Budowa sieci kanalizacji sanitarnej w miejscowości </w:t>
      </w:r>
      <w:r>
        <w:rPr>
          <w:rFonts w:asciiTheme="minorHAnsi" w:hAnsiTheme="minorHAnsi"/>
        </w:rPr>
        <w:t>Węglewice</w:t>
      </w:r>
      <w:r w:rsidRPr="002B684A">
        <w:rPr>
          <w:rFonts w:asciiTheme="minorHAnsi" w:hAnsiTheme="minorHAnsi"/>
        </w:rPr>
        <w:t>”.</w:t>
      </w:r>
    </w:p>
    <w:p w14:paraId="695ECEDF" w14:textId="77777777" w:rsidR="003D680E" w:rsidRPr="002B684A" w:rsidRDefault="003D680E" w:rsidP="003D680E">
      <w:pPr>
        <w:pStyle w:val="Default"/>
        <w:ind w:left="720"/>
        <w:jc w:val="both"/>
        <w:rPr>
          <w:rFonts w:asciiTheme="minorHAnsi" w:hAnsiTheme="minorHAnsi"/>
        </w:rPr>
      </w:pPr>
    </w:p>
    <w:p w14:paraId="04751EBD" w14:textId="130D8DD2" w:rsidR="007A78B0" w:rsidRPr="002B684A" w:rsidRDefault="007A78B0" w:rsidP="007A78B0">
      <w:pPr>
        <w:pStyle w:val="Default"/>
        <w:numPr>
          <w:ilvl w:val="0"/>
          <w:numId w:val="15"/>
        </w:numPr>
        <w:jc w:val="both"/>
        <w:rPr>
          <w:rFonts w:asciiTheme="minorHAnsi" w:hAnsiTheme="minorHAnsi"/>
        </w:rPr>
      </w:pPr>
      <w:r w:rsidRPr="002B684A">
        <w:rPr>
          <w:rFonts w:asciiTheme="minorHAnsi" w:hAnsiTheme="minorHAnsi"/>
        </w:rPr>
        <w:t xml:space="preserve">Świadczenie usług nadzoru będzie miało miejsce na </w:t>
      </w:r>
      <w:r>
        <w:rPr>
          <w:rFonts w:asciiTheme="minorHAnsi" w:hAnsiTheme="minorHAnsi"/>
        </w:rPr>
        <w:t xml:space="preserve">terenie </w:t>
      </w:r>
      <w:r w:rsidRPr="002B684A">
        <w:rPr>
          <w:rFonts w:asciiTheme="minorHAnsi" w:hAnsiTheme="minorHAnsi"/>
        </w:rPr>
        <w:t xml:space="preserve">budowy tj. miejscowość </w:t>
      </w:r>
      <w:r>
        <w:rPr>
          <w:rFonts w:asciiTheme="minorHAnsi" w:hAnsiTheme="minorHAnsi"/>
        </w:rPr>
        <w:t>Węglewice</w:t>
      </w:r>
      <w:r w:rsidRPr="002B684A">
        <w:rPr>
          <w:rFonts w:asciiTheme="minorHAnsi" w:hAnsiTheme="minorHAnsi"/>
        </w:rPr>
        <w:t>.</w:t>
      </w:r>
    </w:p>
    <w:p w14:paraId="36010947" w14:textId="60CDC3E7" w:rsidR="00A75276" w:rsidRDefault="00A75276" w:rsidP="00A752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53342DC" w14:textId="17C0E789" w:rsidR="003D680E" w:rsidRDefault="003D680E" w:rsidP="003D680E">
      <w:pPr>
        <w:numPr>
          <w:ilvl w:val="0"/>
          <w:numId w:val="15"/>
        </w:numPr>
        <w:spacing w:after="0" w:line="240" w:lineRule="auto"/>
        <w:contextualSpacing/>
        <w:jc w:val="both"/>
        <w:rPr>
          <w:bCs/>
          <w:sz w:val="24"/>
          <w:szCs w:val="24"/>
          <w:u w:val="single"/>
        </w:rPr>
      </w:pPr>
      <w:r w:rsidRPr="003D680E">
        <w:rPr>
          <w:bCs/>
          <w:sz w:val="24"/>
          <w:szCs w:val="24"/>
          <w:u w:val="single"/>
        </w:rPr>
        <w:t>Szczegółowe obowiązki inspektora nadzoru inwestorskiego</w:t>
      </w:r>
      <w:r>
        <w:rPr>
          <w:bCs/>
          <w:sz w:val="24"/>
          <w:szCs w:val="24"/>
          <w:u w:val="single"/>
        </w:rPr>
        <w:t>:</w:t>
      </w:r>
    </w:p>
    <w:p w14:paraId="507A9E95" w14:textId="77777777" w:rsidR="003D680E" w:rsidRDefault="003D680E" w:rsidP="003D680E">
      <w:pPr>
        <w:pStyle w:val="Akapitzlist"/>
        <w:rPr>
          <w:bCs/>
          <w:sz w:val="24"/>
          <w:szCs w:val="24"/>
          <w:u w:val="single"/>
        </w:rPr>
      </w:pPr>
    </w:p>
    <w:p w14:paraId="5E7F30A9" w14:textId="77777777" w:rsidR="003D680E" w:rsidRPr="003D680E" w:rsidRDefault="003D680E" w:rsidP="003D680E">
      <w:pPr>
        <w:spacing w:after="0" w:line="240" w:lineRule="auto"/>
        <w:ind w:left="720"/>
        <w:contextualSpacing/>
        <w:jc w:val="both"/>
        <w:rPr>
          <w:bCs/>
          <w:sz w:val="24"/>
          <w:szCs w:val="24"/>
          <w:u w:val="single"/>
        </w:rPr>
      </w:pPr>
    </w:p>
    <w:p w14:paraId="4A98E9CF" w14:textId="0B229625" w:rsidR="003D680E" w:rsidRDefault="003D680E" w:rsidP="003D680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D680E">
        <w:rPr>
          <w:sz w:val="24"/>
          <w:szCs w:val="24"/>
        </w:rPr>
        <w:t>Doradztwo oraz pełnienie funkcji inspektora nadzoru inwestorskiego, merytoryczny nadzór nad wykonywaniem robót.</w:t>
      </w:r>
    </w:p>
    <w:p w14:paraId="48E6BF04" w14:textId="77777777" w:rsidR="003D680E" w:rsidRPr="003D680E" w:rsidRDefault="003D680E" w:rsidP="003D680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674E75A6" w14:textId="573AD16C" w:rsidR="003D680E" w:rsidRDefault="003D680E" w:rsidP="003D680E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D680E">
        <w:rPr>
          <w:sz w:val="24"/>
          <w:szCs w:val="24"/>
        </w:rPr>
        <w:t>Koordynacja działań pomiędzy Wykonawcą oraz Kierownikiem budowy.</w:t>
      </w:r>
    </w:p>
    <w:p w14:paraId="0680F554" w14:textId="77777777" w:rsidR="003D680E" w:rsidRPr="003D680E" w:rsidRDefault="003D680E" w:rsidP="003D680E">
      <w:pPr>
        <w:spacing w:after="0" w:line="240" w:lineRule="auto"/>
        <w:jc w:val="both"/>
        <w:rPr>
          <w:sz w:val="24"/>
          <w:szCs w:val="24"/>
        </w:rPr>
      </w:pPr>
    </w:p>
    <w:p w14:paraId="48045E23" w14:textId="4F2EA5E2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Sprawowanie kontroli nad zgodno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</w:t>
      </w:r>
      <w:r w:rsidRPr="003D680E">
        <w:rPr>
          <w:rFonts w:eastAsia="TimesNewRoman"/>
          <w:sz w:val="24"/>
          <w:szCs w:val="24"/>
          <w:lang w:eastAsia="ar-SA"/>
        </w:rPr>
        <w:t xml:space="preserve">ą </w:t>
      </w:r>
      <w:r w:rsidRPr="003D680E">
        <w:rPr>
          <w:rFonts w:eastAsia="Calibri"/>
          <w:sz w:val="24"/>
          <w:szCs w:val="24"/>
          <w:lang w:eastAsia="ar-SA"/>
        </w:rPr>
        <w:t>realizacji budowy z postanowieniami umowy zawartej pomi</w:t>
      </w:r>
      <w:r w:rsidRPr="003D680E">
        <w:rPr>
          <w:rFonts w:eastAsia="TimesNewRoman"/>
          <w:sz w:val="24"/>
          <w:szCs w:val="24"/>
          <w:lang w:eastAsia="ar-SA"/>
        </w:rPr>
        <w:t>ę</w:t>
      </w:r>
      <w:r w:rsidRPr="003D680E">
        <w:rPr>
          <w:rFonts w:eastAsia="Calibri"/>
          <w:sz w:val="24"/>
          <w:szCs w:val="24"/>
          <w:lang w:eastAsia="ar-SA"/>
        </w:rPr>
        <w:t>dzy Zamawiającym a Wykonawcą robót budowlanych oraz z  dokumentacj</w:t>
      </w:r>
      <w:r w:rsidRPr="003D680E">
        <w:rPr>
          <w:rFonts w:eastAsia="TimesNewRoman"/>
          <w:sz w:val="24"/>
          <w:szCs w:val="24"/>
          <w:lang w:eastAsia="ar-SA"/>
        </w:rPr>
        <w:t xml:space="preserve">ą </w:t>
      </w:r>
      <w:r w:rsidRPr="003D680E">
        <w:rPr>
          <w:rFonts w:eastAsia="Calibri"/>
          <w:sz w:val="24"/>
          <w:szCs w:val="24"/>
          <w:lang w:eastAsia="ar-SA"/>
        </w:rPr>
        <w:t>projektow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, specyfikacjami technicznymi wykonania i odbioru robót, pozwoleniem  na budow</w:t>
      </w:r>
      <w:r w:rsidRPr="003D680E">
        <w:rPr>
          <w:rFonts w:eastAsia="TimesNewRoman"/>
          <w:sz w:val="24"/>
          <w:szCs w:val="24"/>
          <w:lang w:eastAsia="ar-SA"/>
        </w:rPr>
        <w:t>ę</w:t>
      </w:r>
      <w:r w:rsidRPr="003D680E">
        <w:rPr>
          <w:rFonts w:eastAsia="Calibri"/>
          <w:sz w:val="24"/>
          <w:szCs w:val="24"/>
          <w:lang w:eastAsia="ar-SA"/>
        </w:rPr>
        <w:t>, przepisami, obowiązującymi normami oraz zasadami wiedzy technicznej.</w:t>
      </w:r>
    </w:p>
    <w:p w14:paraId="4B9EBFF1" w14:textId="77777777" w:rsidR="003D680E" w:rsidRPr="003D680E" w:rsidRDefault="003D680E" w:rsidP="003D680E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04DF78DE" w14:textId="77777777" w:rsidR="003D680E" w:rsidRPr="003D680E" w:rsidRDefault="003D680E" w:rsidP="003D680E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D680E">
        <w:rPr>
          <w:rFonts w:eastAsia="Calibri"/>
          <w:sz w:val="24"/>
          <w:szCs w:val="24"/>
          <w:lang w:eastAsia="ar-SA"/>
        </w:rPr>
        <w:t>Stałe konsultowanie i fachowe doradzanie na rzecz Zamawiającego.</w:t>
      </w:r>
      <w:r w:rsidRPr="003D680E">
        <w:rPr>
          <w:sz w:val="24"/>
          <w:szCs w:val="24"/>
        </w:rPr>
        <w:t xml:space="preserve"> Konsultowanie z Zamawiającym wszelkich czynności mogących mieć wpływ na koszty zadania i</w:t>
      </w:r>
      <w:r w:rsidRPr="003D680E">
        <w:t> </w:t>
      </w:r>
      <w:r w:rsidRPr="003D680E">
        <w:rPr>
          <w:sz w:val="24"/>
          <w:szCs w:val="24"/>
        </w:rPr>
        <w:t xml:space="preserve"> roszczenia finansowe Wykonawców w stosunku do Zamawiającego, w ramach umowy z Wykonawcą robót budowlanych. </w:t>
      </w:r>
    </w:p>
    <w:p w14:paraId="0C2C9A05" w14:textId="42955431" w:rsidR="003D680E" w:rsidRDefault="003D680E" w:rsidP="003D680E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right="74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lastRenderedPageBreak/>
        <w:t>Znajomość dokumentacji projektowej, pozwolenia na budowę wraz z uzgodnieniami, specyfikacji technicznych wykonania i odbioru robót budowlanych, zapisów SIWZ, treści oferty Wykonawcy robót budowlanych, wyjaśnień udzielonych przez Zamawiającego w postępowaniu na wybór Wykonawcy robót budowlanych i umowy Zamawiającego z Wykonawcą robót budowlanych.</w:t>
      </w:r>
    </w:p>
    <w:p w14:paraId="75CBB317" w14:textId="77777777" w:rsidR="00242BA0" w:rsidRPr="003D680E" w:rsidRDefault="00242BA0" w:rsidP="00242BA0">
      <w:pPr>
        <w:tabs>
          <w:tab w:val="left" w:pos="426"/>
        </w:tabs>
        <w:suppressAutoHyphens/>
        <w:spacing w:after="0" w:line="240" w:lineRule="auto"/>
        <w:ind w:left="720" w:right="74"/>
        <w:jc w:val="both"/>
        <w:rPr>
          <w:rFonts w:eastAsia="Calibri"/>
          <w:sz w:val="24"/>
          <w:szCs w:val="24"/>
          <w:lang w:eastAsia="ar-SA"/>
        </w:rPr>
      </w:pPr>
    </w:p>
    <w:p w14:paraId="261D5C3A" w14:textId="5D44F1DC" w:rsidR="003D680E" w:rsidRPr="00684EB9" w:rsidRDefault="00684EB9" w:rsidP="00684EB9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84EB9">
        <w:rPr>
          <w:rFonts w:asciiTheme="minorHAnsi" w:hAnsiTheme="minorHAnsi" w:cstheme="minorHAnsi"/>
        </w:rPr>
        <w:t>Stawanie się na każdorazowe uzasadnione wezwanie Zamawiającego i Wykonawcy robót budowalnych objętych nadzorem- niezwłocznie tj. w ciągu 24 godzin;    Zamawiający wymaga, aby Inspektor Nadzoru posiadał możliwość codziennego pobytu na budowie, a przed wizytą na placu budowy powiadomić o fakcie,</w:t>
      </w:r>
      <w:r w:rsidR="003D680E" w:rsidRPr="00684EB9">
        <w:rPr>
          <w:rFonts w:asciiTheme="minorHAnsi" w:hAnsiTheme="minorHAnsi" w:cstheme="minorHAnsi"/>
        </w:rPr>
        <w:t xml:space="preserve"> a także bezwzględnie każdorazowo przy odbiorach robót zanikających lub ulegających zakryciu.</w:t>
      </w:r>
    </w:p>
    <w:p w14:paraId="727224D5" w14:textId="77777777" w:rsidR="00242BA0" w:rsidRPr="003D680E" w:rsidRDefault="00242BA0" w:rsidP="00242BA0">
      <w:pPr>
        <w:spacing w:after="0" w:line="240" w:lineRule="auto"/>
        <w:jc w:val="both"/>
        <w:rPr>
          <w:sz w:val="24"/>
          <w:szCs w:val="24"/>
        </w:rPr>
      </w:pPr>
    </w:p>
    <w:p w14:paraId="4F67EF91" w14:textId="1F2A4417" w:rsidR="003D680E" w:rsidRDefault="003D680E" w:rsidP="003D680E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D680E">
        <w:rPr>
          <w:sz w:val="24"/>
          <w:szCs w:val="24"/>
        </w:rPr>
        <w:t>Pełna dyspozycyjność wobec Wykonawcy robót i Inwestora – niezwłoczne stawianie się na uzasadnione wezwanie telefoniczne lub inne Wykonawcy robót, potwierdzone wpisem do dziennika budowy.</w:t>
      </w:r>
    </w:p>
    <w:p w14:paraId="3382F2EF" w14:textId="77777777" w:rsidR="00242BA0" w:rsidRPr="003D680E" w:rsidRDefault="00242BA0" w:rsidP="00242BA0">
      <w:pPr>
        <w:spacing w:after="0" w:line="240" w:lineRule="auto"/>
        <w:jc w:val="both"/>
        <w:rPr>
          <w:sz w:val="24"/>
          <w:szCs w:val="24"/>
        </w:rPr>
      </w:pPr>
    </w:p>
    <w:p w14:paraId="615E66FD" w14:textId="5F73677C" w:rsidR="003D680E" w:rsidRDefault="003D680E" w:rsidP="003D680E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D680E">
        <w:rPr>
          <w:sz w:val="24"/>
          <w:szCs w:val="24"/>
        </w:rPr>
        <w:t>Uczestniczenie w naradach koordynacyjnych w trakcie realizacji robót.</w:t>
      </w:r>
    </w:p>
    <w:p w14:paraId="6955D8AF" w14:textId="77777777" w:rsidR="00242BA0" w:rsidRPr="003D680E" w:rsidRDefault="00242BA0" w:rsidP="00242BA0">
      <w:pPr>
        <w:spacing w:after="0" w:line="240" w:lineRule="auto"/>
        <w:jc w:val="both"/>
        <w:rPr>
          <w:sz w:val="24"/>
          <w:szCs w:val="24"/>
        </w:rPr>
      </w:pPr>
    </w:p>
    <w:p w14:paraId="7DA1E587" w14:textId="070F98DC" w:rsidR="003D680E" w:rsidRDefault="003D680E" w:rsidP="003D680E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right="74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Niezwłoczne zgłaszanie Zamawiającemu w formie pisemnej, ewentualnych uwag i  wniosków dotyczących dokumentacji projektowej i pracy wykonawcy robót budowlanych.</w:t>
      </w:r>
    </w:p>
    <w:p w14:paraId="7C67D1C9" w14:textId="77777777" w:rsidR="00242BA0" w:rsidRPr="003D680E" w:rsidRDefault="00242BA0" w:rsidP="00242BA0">
      <w:pPr>
        <w:tabs>
          <w:tab w:val="left" w:pos="426"/>
        </w:tabs>
        <w:suppressAutoHyphens/>
        <w:spacing w:after="0" w:line="240" w:lineRule="auto"/>
        <w:ind w:right="74"/>
        <w:jc w:val="both"/>
        <w:rPr>
          <w:rFonts w:eastAsia="Calibri"/>
          <w:sz w:val="24"/>
          <w:szCs w:val="24"/>
          <w:lang w:eastAsia="ar-SA"/>
        </w:rPr>
      </w:pPr>
    </w:p>
    <w:p w14:paraId="46EF6248" w14:textId="22BF31BB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Niezwłoczne zawiadamianie Zamawiającego i Projektanta o stwierdzonych, w trakcie realizacji robót, wadach dokumentacji projektowej oraz dokonywanie stosownych uzgodnień i wyjaśnień w tym zakresie z Projektantem.</w:t>
      </w:r>
    </w:p>
    <w:p w14:paraId="1BE39CD1" w14:textId="77777777" w:rsidR="00242BA0" w:rsidRPr="003D680E" w:rsidRDefault="00242BA0" w:rsidP="00242BA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689A2FE8" w14:textId="5749479F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Kontrola jako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wykonywanych robót, wyrobów budowlanych oraz dostaw przewidzianych w dokumentacji projektowej, a w szczególno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zapobieganie zastosowaniu wyrobów budowlanych wadliwych i niedopuszczonych do stosowania w budownictwie.</w:t>
      </w:r>
    </w:p>
    <w:p w14:paraId="314D9048" w14:textId="77777777" w:rsidR="00242BA0" w:rsidRPr="003D680E" w:rsidRDefault="00242BA0" w:rsidP="00242BA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7E2CC99E" w14:textId="5982A53C" w:rsidR="003D680E" w:rsidRPr="00242BA0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Sprawdzanie dokumentów jako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ci, aprobat, deklaracji zgodno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ci, atestów, instrukcji, projektów warsztatowych i/lub montażu i innych dokumentów dotycz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cych wbudowywanych materiałów, wyrobów i urz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dze</w:t>
      </w:r>
      <w:r w:rsidRPr="003D680E">
        <w:rPr>
          <w:rFonts w:eastAsia="TimesNewRoman"/>
          <w:sz w:val="24"/>
          <w:szCs w:val="24"/>
          <w:lang w:eastAsia="ar-SA"/>
        </w:rPr>
        <w:t>ń przed ich wbudowaniem.</w:t>
      </w:r>
    </w:p>
    <w:p w14:paraId="0409E6B0" w14:textId="77777777" w:rsidR="00242BA0" w:rsidRPr="003D680E" w:rsidRDefault="00242BA0" w:rsidP="00242BA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173FB9A6" w14:textId="578C4A02" w:rsidR="003D680E" w:rsidRDefault="003D680E" w:rsidP="003D680E">
      <w:pPr>
        <w:numPr>
          <w:ilvl w:val="0"/>
          <w:numId w:val="16"/>
        </w:numPr>
        <w:tabs>
          <w:tab w:val="left" w:pos="2380"/>
        </w:tabs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Bieżące dokonywanie odbiorów robót zanikających i ulegających zakryciu; fakt nie zgłoszenia przez Wykonawcę robót budowlanych elementu robót zanikających i  ulegających zakryciu do odbioru nie zwalnia Inspektora z obowiązku dokonania czynności nadzoru i oceny wykonanych robót zanikających i ulegających zakryciu, wraz z potwierdzeniem ich dokonania wpisem do dziennika budowy.</w:t>
      </w:r>
    </w:p>
    <w:p w14:paraId="3C002018" w14:textId="77777777" w:rsidR="00242BA0" w:rsidRPr="003D680E" w:rsidRDefault="00242BA0" w:rsidP="00242BA0">
      <w:pPr>
        <w:tabs>
          <w:tab w:val="left" w:pos="2380"/>
        </w:tabs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02C1C38A" w14:textId="73BB3563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Uczestniczenie w próbach i odbiorach technicznych instalacji oraz urz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dze</w:t>
      </w:r>
      <w:r w:rsidRPr="003D680E">
        <w:rPr>
          <w:rFonts w:eastAsia="TimesNewRoman"/>
          <w:sz w:val="24"/>
          <w:szCs w:val="24"/>
          <w:lang w:eastAsia="ar-SA"/>
        </w:rPr>
        <w:t xml:space="preserve">ń </w:t>
      </w:r>
      <w:r w:rsidRPr="003D680E">
        <w:rPr>
          <w:rFonts w:eastAsia="Calibri"/>
          <w:sz w:val="24"/>
          <w:szCs w:val="24"/>
          <w:lang w:eastAsia="ar-SA"/>
        </w:rPr>
        <w:t>technicznych.</w:t>
      </w:r>
    </w:p>
    <w:p w14:paraId="6FFC0E2C" w14:textId="77777777" w:rsidR="00242BA0" w:rsidRPr="003D680E" w:rsidRDefault="00242BA0" w:rsidP="00242BA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5E773B61" w14:textId="4EF3B9B3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Niezwłoczne informowanie Zamawiającego o konieczno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 xml:space="preserve">ci wykonania robót zamiennych lub dodatkowych (nie objętych dokumentacją projektową). Sprawdzanie </w:t>
      </w:r>
      <w:r w:rsidRPr="003D680E">
        <w:rPr>
          <w:rFonts w:eastAsia="Calibri"/>
          <w:sz w:val="24"/>
          <w:szCs w:val="24"/>
          <w:lang w:eastAsia="ar-SA"/>
        </w:rPr>
        <w:lastRenderedPageBreak/>
        <w:t>i  opiniowanie wniosków Wykonawcy robót budowlanych dotyczących wykonania robót zamiennych</w:t>
      </w:r>
      <w:r w:rsidRPr="003D680E">
        <w:rPr>
          <w:rFonts w:eastAsia="TimesNewRoman"/>
          <w:sz w:val="24"/>
          <w:szCs w:val="24"/>
          <w:lang w:eastAsia="ar-SA"/>
        </w:rPr>
        <w:t xml:space="preserve"> lub dodatkowych, oraz </w:t>
      </w:r>
      <w:r w:rsidRPr="003D680E">
        <w:rPr>
          <w:rFonts w:eastAsia="Calibri"/>
          <w:sz w:val="24"/>
          <w:szCs w:val="24"/>
          <w:lang w:eastAsia="ar-SA"/>
        </w:rPr>
        <w:t>sprawdzanie kosztorysów dotycz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cych tych robót. Sporządzanie protokołów konieczności i współpraca z Zamawiającym przy negocjacjach z Wykonawcą robót budowlanych.</w:t>
      </w:r>
    </w:p>
    <w:p w14:paraId="7727F8DE" w14:textId="77777777" w:rsidR="00242BA0" w:rsidRPr="003D680E" w:rsidRDefault="00242BA0" w:rsidP="00242BA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1F2DE590" w14:textId="6EF8C6AF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W przypadku stosowania rozwi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za</w:t>
      </w:r>
      <w:r w:rsidRPr="003D680E">
        <w:rPr>
          <w:rFonts w:eastAsia="TimesNewRoman"/>
          <w:sz w:val="24"/>
          <w:szCs w:val="24"/>
          <w:lang w:eastAsia="ar-SA"/>
        </w:rPr>
        <w:t xml:space="preserve">ń </w:t>
      </w:r>
      <w:r w:rsidRPr="003D680E">
        <w:rPr>
          <w:rFonts w:eastAsia="Calibri"/>
          <w:sz w:val="24"/>
          <w:szCs w:val="24"/>
          <w:lang w:eastAsia="ar-SA"/>
        </w:rPr>
        <w:t>zamiennych ocenianie prawidłowo</w:t>
      </w:r>
      <w:r w:rsidRPr="003D680E">
        <w:rPr>
          <w:rFonts w:eastAsia="TimesNewRoman"/>
          <w:sz w:val="24"/>
          <w:szCs w:val="24"/>
          <w:lang w:eastAsia="ar-SA"/>
        </w:rPr>
        <w:t xml:space="preserve">ści </w:t>
      </w:r>
      <w:r w:rsidRPr="003D680E">
        <w:rPr>
          <w:rFonts w:eastAsia="Calibri"/>
          <w:sz w:val="24"/>
          <w:szCs w:val="24"/>
          <w:lang w:eastAsia="ar-SA"/>
        </w:rPr>
        <w:t>przyjmowanych do realizacji rozwi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za</w:t>
      </w:r>
      <w:r w:rsidRPr="003D680E">
        <w:rPr>
          <w:rFonts w:eastAsia="TimesNewRoman"/>
          <w:sz w:val="24"/>
          <w:szCs w:val="24"/>
          <w:lang w:eastAsia="ar-SA"/>
        </w:rPr>
        <w:t>ń</w:t>
      </w:r>
      <w:r w:rsidRPr="003D680E">
        <w:rPr>
          <w:rFonts w:eastAsia="Calibri"/>
          <w:sz w:val="24"/>
          <w:szCs w:val="24"/>
          <w:lang w:eastAsia="ar-SA"/>
        </w:rPr>
        <w:t>.</w:t>
      </w:r>
    </w:p>
    <w:p w14:paraId="58EB230E" w14:textId="77777777" w:rsidR="00242BA0" w:rsidRPr="003D680E" w:rsidRDefault="00242BA0" w:rsidP="00242BA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3ECC9051" w14:textId="2FF9A402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W porozumieniu z Zamawiającym, zawiadamianie wła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ciwego organu nadzoru budowlanego o przypadkach naruszenia ustawy Prawo budowlane, dotycz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cych bezpiecze</w:t>
      </w:r>
      <w:r w:rsidRPr="003D680E">
        <w:rPr>
          <w:rFonts w:eastAsia="TimesNewRoman"/>
          <w:sz w:val="24"/>
          <w:szCs w:val="24"/>
          <w:lang w:eastAsia="ar-SA"/>
        </w:rPr>
        <w:t>ń</w:t>
      </w:r>
      <w:r w:rsidRPr="003D680E">
        <w:rPr>
          <w:rFonts w:eastAsia="Calibri"/>
          <w:sz w:val="24"/>
          <w:szCs w:val="24"/>
          <w:lang w:eastAsia="ar-SA"/>
        </w:rPr>
        <w:t xml:space="preserve">stwa budowy i ochrony 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rodowiska, a tak</w:t>
      </w:r>
      <w:r w:rsidRPr="003D680E">
        <w:rPr>
          <w:rFonts w:eastAsia="TimesNewRoman"/>
          <w:sz w:val="24"/>
          <w:szCs w:val="24"/>
          <w:lang w:eastAsia="ar-SA"/>
        </w:rPr>
        <w:t>ż</w:t>
      </w:r>
      <w:r w:rsidRPr="003D680E">
        <w:rPr>
          <w:rFonts w:eastAsia="Calibri"/>
          <w:sz w:val="24"/>
          <w:szCs w:val="24"/>
          <w:lang w:eastAsia="ar-SA"/>
        </w:rPr>
        <w:t>e o ra</w:t>
      </w:r>
      <w:r w:rsidRPr="003D680E">
        <w:rPr>
          <w:rFonts w:eastAsia="TimesNewRoman"/>
          <w:sz w:val="24"/>
          <w:szCs w:val="24"/>
          <w:lang w:eastAsia="ar-SA"/>
        </w:rPr>
        <w:t>żą</w:t>
      </w:r>
      <w:r w:rsidRPr="003D680E">
        <w:rPr>
          <w:rFonts w:eastAsia="Calibri"/>
          <w:sz w:val="24"/>
          <w:szCs w:val="24"/>
          <w:lang w:eastAsia="ar-SA"/>
        </w:rPr>
        <w:t>cych nieprawidłowo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ciach.</w:t>
      </w:r>
    </w:p>
    <w:p w14:paraId="1715BDB7" w14:textId="77777777" w:rsidR="00242BA0" w:rsidRPr="003D680E" w:rsidRDefault="00242BA0" w:rsidP="00242BA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48C94672" w14:textId="1F5D7522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Kontrola zgodno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terminów realizacji robót w stosunku do terminów okre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lonych w harmonogramie rzeczowo – finansowym, oraz dostarczanie wszelkich informacji związanych z postępem prac.</w:t>
      </w:r>
    </w:p>
    <w:p w14:paraId="5F6350F2" w14:textId="77777777" w:rsidR="00242BA0" w:rsidRPr="003D680E" w:rsidRDefault="00242BA0" w:rsidP="00242BA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6CA06724" w14:textId="31D12351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Niezwłoczne zawiadamianie Zamawiającego o przerwach w realizacji robót oraz o wyst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pieniu okoliczno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ci, które mog</w:t>
      </w:r>
      <w:r w:rsidRPr="003D680E">
        <w:rPr>
          <w:rFonts w:eastAsia="TimesNewRoman"/>
          <w:sz w:val="24"/>
          <w:szCs w:val="24"/>
          <w:lang w:eastAsia="ar-SA"/>
        </w:rPr>
        <w:t xml:space="preserve">ą </w:t>
      </w:r>
      <w:r w:rsidRPr="003D680E">
        <w:rPr>
          <w:rFonts w:eastAsia="Calibri"/>
          <w:sz w:val="24"/>
          <w:szCs w:val="24"/>
          <w:lang w:eastAsia="ar-SA"/>
        </w:rPr>
        <w:t>wpłyn</w:t>
      </w:r>
      <w:r w:rsidRPr="003D680E">
        <w:rPr>
          <w:rFonts w:eastAsia="TimesNewRoman"/>
          <w:sz w:val="24"/>
          <w:szCs w:val="24"/>
          <w:lang w:eastAsia="ar-SA"/>
        </w:rPr>
        <w:t>ąć</w:t>
      </w:r>
      <w:r w:rsidRPr="003D680E">
        <w:rPr>
          <w:rFonts w:eastAsia="Calibri"/>
          <w:sz w:val="24"/>
          <w:szCs w:val="24"/>
          <w:lang w:eastAsia="ar-SA"/>
        </w:rPr>
        <w:t xml:space="preserve"> na opó</w:t>
      </w:r>
      <w:r w:rsidRPr="003D680E">
        <w:rPr>
          <w:rFonts w:eastAsia="TimesNewRoman"/>
          <w:sz w:val="24"/>
          <w:szCs w:val="24"/>
          <w:lang w:eastAsia="ar-SA"/>
        </w:rPr>
        <w:t>ź</w:t>
      </w:r>
      <w:r w:rsidRPr="003D680E">
        <w:rPr>
          <w:rFonts w:eastAsia="Calibri"/>
          <w:sz w:val="24"/>
          <w:szCs w:val="24"/>
          <w:lang w:eastAsia="ar-SA"/>
        </w:rPr>
        <w:t>nienie terminów wykonania robót.</w:t>
      </w:r>
    </w:p>
    <w:p w14:paraId="3F4496E5" w14:textId="77777777" w:rsidR="00242BA0" w:rsidRPr="003D680E" w:rsidRDefault="00242BA0" w:rsidP="00242BA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60A1C736" w14:textId="34EE0C4C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Kontrola jakości, prawidłowości oraz wartości wykonanych robót budowlanych przed odbiorami robót zanikających i ulegających zakryciu, odbiorami częściowymi i  końcowym.</w:t>
      </w:r>
    </w:p>
    <w:p w14:paraId="2B5A7C74" w14:textId="77777777" w:rsidR="00242BA0" w:rsidRPr="003D680E" w:rsidRDefault="00242BA0" w:rsidP="00242BA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39645BA1" w14:textId="4A9BDB7B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Sprawdzanie pod względem merytorycznym i formalnym oraz rachunkowym dokumentów dotyczących stanu zaawansowania robót, w tym obmiarów robót oraz dokumentów rozliczeniowych, w tym faktur, wystawianych przez Wykonawcę robót budowlanych, ze szczególnym uwzgl</w:t>
      </w:r>
      <w:r w:rsidRPr="003D680E">
        <w:rPr>
          <w:rFonts w:eastAsia="TimesNewRoman"/>
          <w:sz w:val="24"/>
          <w:szCs w:val="24"/>
          <w:lang w:eastAsia="ar-SA"/>
        </w:rPr>
        <w:t>ę</w:t>
      </w:r>
      <w:r w:rsidRPr="003D680E">
        <w:rPr>
          <w:rFonts w:eastAsia="Calibri"/>
          <w:sz w:val="24"/>
          <w:szCs w:val="24"/>
          <w:lang w:eastAsia="ar-SA"/>
        </w:rPr>
        <w:t>dnieniem ilo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i warto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robót, w terminie 5 dni od daty ich przedło</w:t>
      </w:r>
      <w:r w:rsidRPr="003D680E">
        <w:rPr>
          <w:rFonts w:eastAsia="TimesNewRoman"/>
          <w:sz w:val="24"/>
          <w:szCs w:val="24"/>
          <w:lang w:eastAsia="ar-SA"/>
        </w:rPr>
        <w:t>ż</w:t>
      </w:r>
      <w:r w:rsidRPr="003D680E">
        <w:rPr>
          <w:rFonts w:eastAsia="Calibri"/>
          <w:sz w:val="24"/>
          <w:szCs w:val="24"/>
          <w:lang w:eastAsia="ar-SA"/>
        </w:rPr>
        <w:t>enia przez Wykonawcę robót budowlanych i/lub Zamawiającego.</w:t>
      </w:r>
    </w:p>
    <w:p w14:paraId="583FD460" w14:textId="77777777" w:rsidR="00242BA0" w:rsidRPr="003D680E" w:rsidRDefault="00242BA0" w:rsidP="00242BA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5A1BF060" w14:textId="157F53AE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Kontrolowanie wykonywania robót w zakresie zgodności z postanowieniami umowy zawartej pomi</w:t>
      </w:r>
      <w:r w:rsidRPr="003D680E">
        <w:rPr>
          <w:rFonts w:eastAsia="TimesNewRoman"/>
          <w:sz w:val="24"/>
          <w:szCs w:val="24"/>
          <w:lang w:eastAsia="ar-SA"/>
        </w:rPr>
        <w:t>ę</w:t>
      </w:r>
      <w:r w:rsidRPr="003D680E">
        <w:rPr>
          <w:rFonts w:eastAsia="Calibri"/>
          <w:sz w:val="24"/>
          <w:szCs w:val="24"/>
          <w:lang w:eastAsia="ar-SA"/>
        </w:rPr>
        <w:t>dzy Zamawiającym a Wykonawcą robót budowlanych oraz w zakresie przestrzegania na budowie zasad bezpiecze</w:t>
      </w:r>
      <w:r w:rsidRPr="003D680E">
        <w:rPr>
          <w:rFonts w:eastAsia="TimesNewRoman"/>
          <w:sz w:val="24"/>
          <w:szCs w:val="24"/>
          <w:lang w:eastAsia="ar-SA"/>
        </w:rPr>
        <w:t>ń</w:t>
      </w:r>
      <w:r w:rsidRPr="003D680E">
        <w:rPr>
          <w:rFonts w:eastAsia="Calibri"/>
          <w:sz w:val="24"/>
          <w:szCs w:val="24"/>
          <w:lang w:eastAsia="ar-SA"/>
        </w:rPr>
        <w:t>stwa i higieny pracy, w tym utrzymywania porz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dku na budowie. W przypadku prowadzenia prac z naruszeniem postanowień umowy i/lub przepisów bezpiecze</w:t>
      </w:r>
      <w:r w:rsidRPr="003D680E">
        <w:rPr>
          <w:rFonts w:eastAsia="TimesNewRoman"/>
          <w:sz w:val="24"/>
          <w:szCs w:val="24"/>
          <w:lang w:eastAsia="ar-SA"/>
        </w:rPr>
        <w:t>ń</w:t>
      </w:r>
      <w:r w:rsidRPr="003D680E">
        <w:rPr>
          <w:rFonts w:eastAsia="Calibri"/>
          <w:sz w:val="24"/>
          <w:szCs w:val="24"/>
          <w:lang w:eastAsia="ar-SA"/>
        </w:rPr>
        <w:t>stwa, żądania od Wykonawcy robót budowlanych wstrzymania robót oraz niezwłoczne powiadomienie Zamawiającego o żądaniu wstrzymania robót.</w:t>
      </w:r>
    </w:p>
    <w:p w14:paraId="50B9F8B3" w14:textId="77777777" w:rsidR="00242BA0" w:rsidRPr="003D680E" w:rsidRDefault="00242BA0" w:rsidP="00242BA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7CE17840" w14:textId="1509E9FE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Zatwierdzanie metod wykonywania robót budowlanych, włączając w to roboty tymczasowe i zabezpieczające zaproponowane przez Wykonawcę robót budowlanych.</w:t>
      </w:r>
    </w:p>
    <w:p w14:paraId="38626DD8" w14:textId="77777777" w:rsidR="00242BA0" w:rsidRPr="003D680E" w:rsidRDefault="00242BA0" w:rsidP="00242BA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70CF263C" w14:textId="7462AC30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Kontrolowanie sposobu składowania i przechowywania materiałów, wyrobów oraz urz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dze</w:t>
      </w:r>
      <w:r w:rsidRPr="003D680E">
        <w:rPr>
          <w:rFonts w:eastAsia="TimesNewRoman"/>
          <w:sz w:val="24"/>
          <w:szCs w:val="24"/>
          <w:lang w:eastAsia="ar-SA"/>
        </w:rPr>
        <w:t>ń</w:t>
      </w:r>
      <w:r w:rsidRPr="003D680E">
        <w:rPr>
          <w:rFonts w:eastAsia="Calibri"/>
          <w:sz w:val="24"/>
          <w:szCs w:val="24"/>
          <w:lang w:eastAsia="ar-SA"/>
        </w:rPr>
        <w:t>.</w:t>
      </w:r>
    </w:p>
    <w:p w14:paraId="08749524" w14:textId="77777777" w:rsidR="00242BA0" w:rsidRPr="003D680E" w:rsidRDefault="00242BA0" w:rsidP="00242BA0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55FAB6B8" w14:textId="77777777" w:rsidR="003D680E" w:rsidRP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lastRenderedPageBreak/>
        <w:t>Monitorowanie zagrożeń dla środowiska - sprawdzanie posiadania przez wykonawcę robót budowlanych dokumentów potwierdzających dokonanie utylizacji materiałów pochodzących z rozbiórki istniejących budynków.</w:t>
      </w:r>
    </w:p>
    <w:p w14:paraId="0E40927B" w14:textId="030DB466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Monitorowanie zagrożeń dla sąsiednich obiektów, a w razie ich wystąpienia podejmowanie natychmiastowych działań.</w:t>
      </w:r>
    </w:p>
    <w:p w14:paraId="3FCE4DA6" w14:textId="77777777" w:rsidR="00242BA0" w:rsidRPr="003D680E" w:rsidRDefault="00242BA0" w:rsidP="00242BA0">
      <w:pPr>
        <w:suppressAutoHyphens/>
        <w:autoSpaceDE w:val="0"/>
        <w:spacing w:after="0" w:line="240" w:lineRule="auto"/>
        <w:ind w:left="720"/>
        <w:jc w:val="both"/>
        <w:rPr>
          <w:rFonts w:eastAsia="Calibri"/>
          <w:sz w:val="24"/>
          <w:szCs w:val="24"/>
          <w:lang w:eastAsia="ar-SA"/>
        </w:rPr>
      </w:pPr>
    </w:p>
    <w:p w14:paraId="5E401FCB" w14:textId="6885B3AB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Kontrola prawidłowo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prowadzenia dziennika budowy i dokonywanie w nim wpisów stwierdzaj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cych wszystkie okoliczno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maj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ce znaczenie dla wła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ciwego przebiegu procesu budowlanego. Obecno</w:t>
      </w:r>
      <w:r w:rsidRPr="003D680E">
        <w:rPr>
          <w:rFonts w:eastAsia="TimesNewRoman"/>
          <w:sz w:val="24"/>
          <w:szCs w:val="24"/>
          <w:lang w:eastAsia="ar-SA"/>
        </w:rPr>
        <w:t xml:space="preserve">ść </w:t>
      </w:r>
      <w:r w:rsidRPr="003D680E">
        <w:rPr>
          <w:rFonts w:eastAsia="Calibri"/>
          <w:sz w:val="24"/>
          <w:szCs w:val="24"/>
          <w:lang w:eastAsia="ar-SA"/>
        </w:rPr>
        <w:t>na budowie zapewniaj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ca skuteczne pełnienie bie</w:t>
      </w:r>
      <w:r w:rsidRPr="003D680E">
        <w:rPr>
          <w:rFonts w:eastAsia="TimesNewRoman"/>
          <w:sz w:val="24"/>
          <w:szCs w:val="24"/>
          <w:lang w:eastAsia="ar-SA"/>
        </w:rPr>
        <w:t>żą</w:t>
      </w:r>
      <w:r w:rsidRPr="003D680E">
        <w:rPr>
          <w:rFonts w:eastAsia="Calibri"/>
          <w:sz w:val="24"/>
          <w:szCs w:val="24"/>
          <w:lang w:eastAsia="ar-SA"/>
        </w:rPr>
        <w:t>cego nadzoru inwestorskiego, w tym na ka</w:t>
      </w:r>
      <w:r w:rsidRPr="003D680E">
        <w:rPr>
          <w:rFonts w:eastAsia="TimesNewRoman"/>
          <w:sz w:val="24"/>
          <w:szCs w:val="24"/>
          <w:lang w:eastAsia="ar-SA"/>
        </w:rPr>
        <w:t>ż</w:t>
      </w:r>
      <w:r w:rsidRPr="003D680E">
        <w:rPr>
          <w:rFonts w:eastAsia="Calibri"/>
          <w:sz w:val="24"/>
          <w:szCs w:val="24"/>
          <w:lang w:eastAsia="ar-SA"/>
        </w:rPr>
        <w:t>de wezwanie Zamawiającego i</w:t>
      </w:r>
      <w:r w:rsidRPr="003D680E">
        <w:t> </w:t>
      </w:r>
      <w:r w:rsidRPr="003D680E">
        <w:rPr>
          <w:rFonts w:eastAsia="Calibri"/>
          <w:sz w:val="24"/>
          <w:szCs w:val="24"/>
          <w:lang w:eastAsia="ar-SA"/>
        </w:rPr>
        <w:t xml:space="preserve"> Wykonawcy robót budowlanych.</w:t>
      </w:r>
    </w:p>
    <w:p w14:paraId="050AE376" w14:textId="77777777" w:rsidR="00242BA0" w:rsidRDefault="00242BA0" w:rsidP="00242BA0">
      <w:pPr>
        <w:pStyle w:val="Akapitzlist"/>
        <w:rPr>
          <w:rFonts w:eastAsia="Calibri"/>
          <w:sz w:val="24"/>
          <w:szCs w:val="24"/>
          <w:lang w:eastAsia="ar-SA"/>
        </w:rPr>
      </w:pPr>
    </w:p>
    <w:p w14:paraId="6C4A9A35" w14:textId="77777777" w:rsidR="00242BA0" w:rsidRPr="003D680E" w:rsidRDefault="00242BA0" w:rsidP="00242BA0">
      <w:pPr>
        <w:suppressAutoHyphens/>
        <w:autoSpaceDE w:val="0"/>
        <w:spacing w:after="0" w:line="240" w:lineRule="auto"/>
        <w:ind w:left="720"/>
        <w:jc w:val="both"/>
        <w:rPr>
          <w:rFonts w:eastAsia="Calibri"/>
          <w:sz w:val="24"/>
          <w:szCs w:val="24"/>
          <w:lang w:eastAsia="ar-SA"/>
        </w:rPr>
      </w:pPr>
    </w:p>
    <w:p w14:paraId="5D10A7E7" w14:textId="0DC4D141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Ka</w:t>
      </w:r>
      <w:r w:rsidRPr="003D680E">
        <w:rPr>
          <w:rFonts w:eastAsia="TimesNewRoman"/>
          <w:sz w:val="24"/>
          <w:szCs w:val="24"/>
          <w:lang w:eastAsia="ar-SA"/>
        </w:rPr>
        <w:t>ż</w:t>
      </w:r>
      <w:r w:rsidRPr="003D680E">
        <w:rPr>
          <w:rFonts w:eastAsia="Calibri"/>
          <w:sz w:val="24"/>
          <w:szCs w:val="24"/>
          <w:lang w:eastAsia="ar-SA"/>
        </w:rPr>
        <w:t>dorazowe potwierdzanie w dzienniku budowy: pobytu na budowie, poprzez wniesienie uwag dotycz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cych realizacji budowy maj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cych znaczenie dla oceny jako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i stopnia zaawansowania robót.</w:t>
      </w:r>
    </w:p>
    <w:p w14:paraId="529C649B" w14:textId="77777777" w:rsidR="00242BA0" w:rsidRPr="003D680E" w:rsidRDefault="00242BA0" w:rsidP="00242BA0">
      <w:pPr>
        <w:suppressAutoHyphens/>
        <w:autoSpaceDE w:val="0"/>
        <w:spacing w:after="0" w:line="240" w:lineRule="auto"/>
        <w:ind w:left="720"/>
        <w:jc w:val="both"/>
        <w:rPr>
          <w:rFonts w:eastAsia="Calibri"/>
          <w:sz w:val="24"/>
          <w:szCs w:val="24"/>
          <w:lang w:eastAsia="ar-SA"/>
        </w:rPr>
      </w:pPr>
    </w:p>
    <w:p w14:paraId="63063E1B" w14:textId="54CC7EC6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Kontrola pod wzgl</w:t>
      </w:r>
      <w:r w:rsidRPr="003D680E">
        <w:rPr>
          <w:rFonts w:eastAsia="TimesNewRoman"/>
          <w:sz w:val="24"/>
          <w:szCs w:val="24"/>
          <w:lang w:eastAsia="ar-SA"/>
        </w:rPr>
        <w:t>ę</w:t>
      </w:r>
      <w:r w:rsidRPr="003D680E">
        <w:rPr>
          <w:rFonts w:eastAsia="Calibri"/>
          <w:sz w:val="24"/>
          <w:szCs w:val="24"/>
          <w:lang w:eastAsia="ar-SA"/>
        </w:rPr>
        <w:t>dem kompletno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i tre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dokumentów przedstawianych przez Wykonawcę robót budowlanych przy odbiorze cz</w:t>
      </w:r>
      <w:r w:rsidRPr="003D680E">
        <w:rPr>
          <w:rFonts w:eastAsia="TimesNewRoman"/>
          <w:sz w:val="24"/>
          <w:szCs w:val="24"/>
          <w:lang w:eastAsia="ar-SA"/>
        </w:rPr>
        <w:t>ęś</w:t>
      </w:r>
      <w:r w:rsidRPr="003D680E">
        <w:rPr>
          <w:rFonts w:eastAsia="Calibri"/>
          <w:sz w:val="24"/>
          <w:szCs w:val="24"/>
          <w:lang w:eastAsia="ar-SA"/>
        </w:rPr>
        <w:t>ciowym oraz przy odbiorze ko</w:t>
      </w:r>
      <w:r w:rsidRPr="003D680E">
        <w:rPr>
          <w:rFonts w:eastAsia="TimesNewRoman"/>
          <w:sz w:val="24"/>
          <w:szCs w:val="24"/>
          <w:lang w:eastAsia="ar-SA"/>
        </w:rPr>
        <w:t>ń</w:t>
      </w:r>
      <w:r w:rsidRPr="003D680E">
        <w:rPr>
          <w:rFonts w:eastAsia="Calibri"/>
          <w:sz w:val="24"/>
          <w:szCs w:val="24"/>
          <w:lang w:eastAsia="ar-SA"/>
        </w:rPr>
        <w:t>cowym, weryfikacja i zatwierdzenie dokumentacji powykonawczej, potwierdzanie protokolarne faktycznie wykonanych robót.</w:t>
      </w:r>
    </w:p>
    <w:p w14:paraId="5CA14BB0" w14:textId="77777777" w:rsidR="00242BA0" w:rsidRDefault="00242BA0" w:rsidP="00242BA0">
      <w:pPr>
        <w:pStyle w:val="Akapitzlist"/>
        <w:rPr>
          <w:rFonts w:eastAsia="Calibri"/>
          <w:sz w:val="24"/>
          <w:szCs w:val="24"/>
          <w:lang w:eastAsia="ar-SA"/>
        </w:rPr>
      </w:pPr>
    </w:p>
    <w:p w14:paraId="4428646C" w14:textId="77777777" w:rsidR="00242BA0" w:rsidRPr="003D680E" w:rsidRDefault="00242BA0" w:rsidP="00242BA0">
      <w:pPr>
        <w:suppressAutoHyphens/>
        <w:autoSpaceDE w:val="0"/>
        <w:spacing w:after="0" w:line="240" w:lineRule="auto"/>
        <w:ind w:left="720"/>
        <w:jc w:val="both"/>
        <w:rPr>
          <w:rFonts w:eastAsia="Calibri"/>
          <w:sz w:val="24"/>
          <w:szCs w:val="24"/>
          <w:lang w:eastAsia="ar-SA"/>
        </w:rPr>
      </w:pPr>
    </w:p>
    <w:p w14:paraId="01896EF3" w14:textId="0EDF4B34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Zorganizowanie i przeprowadzenie czynno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odbiorów cz</w:t>
      </w:r>
      <w:r w:rsidRPr="003D680E">
        <w:rPr>
          <w:rFonts w:eastAsia="TimesNewRoman"/>
          <w:sz w:val="24"/>
          <w:szCs w:val="24"/>
          <w:lang w:eastAsia="ar-SA"/>
        </w:rPr>
        <w:t>ęś</w:t>
      </w:r>
      <w:r w:rsidRPr="003D680E">
        <w:rPr>
          <w:rFonts w:eastAsia="Calibri"/>
          <w:sz w:val="24"/>
          <w:szCs w:val="24"/>
          <w:lang w:eastAsia="ar-SA"/>
        </w:rPr>
        <w:t>ciowych oraz czynno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 odbioru ko</w:t>
      </w:r>
      <w:r w:rsidRPr="003D680E">
        <w:rPr>
          <w:rFonts w:eastAsia="TimesNewRoman"/>
          <w:sz w:val="24"/>
          <w:szCs w:val="24"/>
          <w:lang w:eastAsia="ar-SA"/>
        </w:rPr>
        <w:t>ń</w:t>
      </w:r>
      <w:r w:rsidRPr="003D680E">
        <w:rPr>
          <w:rFonts w:eastAsia="Calibri"/>
          <w:sz w:val="24"/>
          <w:szCs w:val="24"/>
          <w:lang w:eastAsia="ar-SA"/>
        </w:rPr>
        <w:t>cowego z udziałem przedstawicieli Zamawiającego.</w:t>
      </w:r>
    </w:p>
    <w:p w14:paraId="2754D259" w14:textId="77777777" w:rsidR="001F68D9" w:rsidRPr="003D680E" w:rsidRDefault="001F68D9" w:rsidP="001F68D9">
      <w:pPr>
        <w:suppressAutoHyphens/>
        <w:autoSpaceDE w:val="0"/>
        <w:spacing w:after="0" w:line="240" w:lineRule="auto"/>
        <w:ind w:left="720"/>
        <w:jc w:val="both"/>
        <w:rPr>
          <w:rFonts w:eastAsia="Calibri"/>
          <w:sz w:val="24"/>
          <w:szCs w:val="24"/>
          <w:lang w:eastAsia="ar-SA"/>
        </w:rPr>
      </w:pPr>
    </w:p>
    <w:p w14:paraId="10720B4A" w14:textId="7C166C9B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Przekazanie Zamawiającemu zweryfikowanego kompletu dokumentacji powykonawczej wraz z protokołami, wnioskami materiałowymi i innymi dokumentami.</w:t>
      </w:r>
    </w:p>
    <w:p w14:paraId="03517311" w14:textId="77777777" w:rsidR="001F68D9" w:rsidRPr="003D680E" w:rsidRDefault="001F68D9" w:rsidP="001F68D9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0227D367" w14:textId="3F6229A2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Udział w czynno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ciach przekazywania gotowego obiektu do u</w:t>
      </w:r>
      <w:r w:rsidRPr="003D680E">
        <w:rPr>
          <w:rFonts w:eastAsia="TimesNewRoman"/>
          <w:sz w:val="24"/>
          <w:szCs w:val="24"/>
          <w:lang w:eastAsia="ar-SA"/>
        </w:rPr>
        <w:t>ż</w:t>
      </w:r>
      <w:r w:rsidRPr="003D680E">
        <w:rPr>
          <w:rFonts w:eastAsia="Calibri"/>
          <w:sz w:val="24"/>
          <w:szCs w:val="24"/>
          <w:lang w:eastAsia="ar-SA"/>
        </w:rPr>
        <w:t>ytkowania.</w:t>
      </w:r>
    </w:p>
    <w:p w14:paraId="33E3FBBA" w14:textId="77777777" w:rsidR="001F68D9" w:rsidRPr="003D680E" w:rsidRDefault="001F68D9" w:rsidP="001F68D9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4CE5DA44" w14:textId="558AAE63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Udział w komisyjnym okre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leniu stanu zaawansowania robót oraz ich wartości, w przypadku, gdy Zamawiający lub Wykonawca robót budowlanych odst</w:t>
      </w:r>
      <w:r w:rsidRPr="003D680E">
        <w:rPr>
          <w:rFonts w:eastAsia="TimesNewRoman"/>
          <w:sz w:val="24"/>
          <w:szCs w:val="24"/>
          <w:lang w:eastAsia="ar-SA"/>
        </w:rPr>
        <w:t>ą</w:t>
      </w:r>
      <w:r w:rsidRPr="003D680E">
        <w:rPr>
          <w:rFonts w:eastAsia="Calibri"/>
          <w:sz w:val="24"/>
          <w:szCs w:val="24"/>
          <w:lang w:eastAsia="ar-SA"/>
        </w:rPr>
        <w:t>pi</w:t>
      </w:r>
      <w:r w:rsidRPr="003D680E">
        <w:rPr>
          <w:rFonts w:eastAsia="TimesNewRoman"/>
          <w:sz w:val="24"/>
          <w:szCs w:val="24"/>
          <w:lang w:eastAsia="ar-SA"/>
        </w:rPr>
        <w:t xml:space="preserve">ą </w:t>
      </w:r>
      <w:r w:rsidRPr="003D680E">
        <w:rPr>
          <w:rFonts w:eastAsia="Calibri"/>
          <w:sz w:val="24"/>
          <w:szCs w:val="24"/>
          <w:lang w:eastAsia="ar-SA"/>
        </w:rPr>
        <w:t>od umowy na wykonanie robót.</w:t>
      </w:r>
    </w:p>
    <w:p w14:paraId="4450F517" w14:textId="77777777" w:rsidR="001F68D9" w:rsidRPr="003D680E" w:rsidRDefault="001F68D9" w:rsidP="001F68D9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28F33B9C" w14:textId="0DD07351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Niezwłoczne informowanie Zamawiającego o wszelkich zmianach swojego statusu prawnego, a tak</w:t>
      </w:r>
      <w:r w:rsidRPr="003D680E">
        <w:rPr>
          <w:rFonts w:eastAsia="TimesNewRoman"/>
          <w:sz w:val="24"/>
          <w:szCs w:val="24"/>
          <w:lang w:eastAsia="ar-SA"/>
        </w:rPr>
        <w:t>ż</w:t>
      </w:r>
      <w:r w:rsidRPr="003D680E">
        <w:rPr>
          <w:rFonts w:eastAsia="Calibri"/>
          <w:sz w:val="24"/>
          <w:szCs w:val="24"/>
          <w:lang w:eastAsia="ar-SA"/>
        </w:rPr>
        <w:t>e o wszcz</w:t>
      </w:r>
      <w:r w:rsidRPr="003D680E">
        <w:rPr>
          <w:rFonts w:eastAsia="TimesNewRoman"/>
          <w:sz w:val="24"/>
          <w:szCs w:val="24"/>
          <w:lang w:eastAsia="ar-SA"/>
        </w:rPr>
        <w:t>ę</w:t>
      </w:r>
      <w:r w:rsidRPr="003D680E">
        <w:rPr>
          <w:rFonts w:eastAsia="Calibri"/>
          <w:sz w:val="24"/>
          <w:szCs w:val="24"/>
          <w:lang w:eastAsia="ar-SA"/>
        </w:rPr>
        <w:t>ciu post</w:t>
      </w:r>
      <w:r w:rsidRPr="003D680E">
        <w:rPr>
          <w:rFonts w:eastAsia="TimesNewRoman"/>
          <w:sz w:val="24"/>
          <w:szCs w:val="24"/>
          <w:lang w:eastAsia="ar-SA"/>
        </w:rPr>
        <w:t>ę</w:t>
      </w:r>
      <w:r w:rsidRPr="003D680E">
        <w:rPr>
          <w:rFonts w:eastAsia="Calibri"/>
          <w:sz w:val="24"/>
          <w:szCs w:val="24"/>
          <w:lang w:eastAsia="ar-SA"/>
        </w:rPr>
        <w:t>powania upadło</w:t>
      </w:r>
      <w:r w:rsidRPr="003D680E">
        <w:rPr>
          <w:rFonts w:eastAsia="TimesNewRoman"/>
          <w:sz w:val="24"/>
          <w:szCs w:val="24"/>
          <w:lang w:eastAsia="ar-SA"/>
        </w:rPr>
        <w:t>ś</w:t>
      </w:r>
      <w:r w:rsidRPr="003D680E">
        <w:rPr>
          <w:rFonts w:eastAsia="Calibri"/>
          <w:sz w:val="24"/>
          <w:szCs w:val="24"/>
          <w:lang w:eastAsia="ar-SA"/>
        </w:rPr>
        <w:t>ciowego lub likwidacyjnego oraz o ka</w:t>
      </w:r>
      <w:r w:rsidRPr="003D680E">
        <w:rPr>
          <w:rFonts w:eastAsia="TimesNewRoman"/>
          <w:sz w:val="24"/>
          <w:szCs w:val="24"/>
          <w:lang w:eastAsia="ar-SA"/>
        </w:rPr>
        <w:t>ż</w:t>
      </w:r>
      <w:r w:rsidRPr="003D680E">
        <w:rPr>
          <w:rFonts w:eastAsia="Calibri"/>
          <w:sz w:val="24"/>
          <w:szCs w:val="24"/>
          <w:lang w:eastAsia="ar-SA"/>
        </w:rPr>
        <w:t>dej zmianie adresu swojej siedziby.</w:t>
      </w:r>
    </w:p>
    <w:p w14:paraId="10E49211" w14:textId="77777777" w:rsidR="001F68D9" w:rsidRPr="003D680E" w:rsidRDefault="001F68D9" w:rsidP="001F68D9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16429AC1" w14:textId="24CBB786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Kontrola jako</w:t>
      </w:r>
      <w:r w:rsidRPr="003D680E">
        <w:rPr>
          <w:rFonts w:eastAsia="TimesNewRoman"/>
          <w:sz w:val="24"/>
          <w:szCs w:val="24"/>
          <w:lang w:eastAsia="ar-SA"/>
        </w:rPr>
        <w:t xml:space="preserve">ści </w:t>
      </w:r>
      <w:r w:rsidRPr="003D680E">
        <w:rPr>
          <w:rFonts w:eastAsia="Calibri"/>
          <w:sz w:val="24"/>
          <w:szCs w:val="24"/>
          <w:lang w:eastAsia="ar-SA"/>
        </w:rPr>
        <w:t>robót po usuni</w:t>
      </w:r>
      <w:r w:rsidRPr="003D680E">
        <w:rPr>
          <w:rFonts w:eastAsia="TimesNewRoman"/>
          <w:sz w:val="24"/>
          <w:szCs w:val="24"/>
          <w:lang w:eastAsia="ar-SA"/>
        </w:rPr>
        <w:t>ę</w:t>
      </w:r>
      <w:r w:rsidRPr="003D680E">
        <w:rPr>
          <w:rFonts w:eastAsia="Calibri"/>
          <w:sz w:val="24"/>
          <w:szCs w:val="24"/>
          <w:lang w:eastAsia="ar-SA"/>
        </w:rPr>
        <w:t>ciu wad robót stwierdzonych w trakcie odbiorów oraz potwierdzanie usuni</w:t>
      </w:r>
      <w:r w:rsidRPr="003D680E">
        <w:rPr>
          <w:rFonts w:eastAsia="TimesNewRoman"/>
          <w:sz w:val="24"/>
          <w:szCs w:val="24"/>
          <w:lang w:eastAsia="ar-SA"/>
        </w:rPr>
        <w:t>ę</w:t>
      </w:r>
      <w:r w:rsidRPr="003D680E">
        <w:rPr>
          <w:rFonts w:eastAsia="Calibri"/>
          <w:sz w:val="24"/>
          <w:szCs w:val="24"/>
          <w:lang w:eastAsia="ar-SA"/>
        </w:rPr>
        <w:t>cia wad robót.</w:t>
      </w:r>
    </w:p>
    <w:p w14:paraId="364C4913" w14:textId="77777777" w:rsidR="001F68D9" w:rsidRPr="003D680E" w:rsidRDefault="001F68D9" w:rsidP="001F68D9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143791BE" w14:textId="2FDC7CA5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W przypadku nieterminowego usuwania wad robót, przygotowanie danych niezbędnych do naliczenia przez Zamawiającego kar umownych z tego tytułu.</w:t>
      </w:r>
    </w:p>
    <w:p w14:paraId="38A68B67" w14:textId="77777777" w:rsidR="001F68D9" w:rsidRPr="003D680E" w:rsidRDefault="001F68D9" w:rsidP="001F68D9">
      <w:p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14:paraId="32DEDF45" w14:textId="77777777" w:rsidR="003D680E" w:rsidRP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Arial Unicode MS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lastRenderedPageBreak/>
        <w:t>W przypadku nie usunięcia przez Wykonawcę robót budowlanych wad robót i  wyznaczenie przez Zamawiającego wykonawcy zastępczego, nadzór nad tymi pracami i dokonanie ich odbioru.</w:t>
      </w:r>
    </w:p>
    <w:p w14:paraId="2B282B37" w14:textId="2A56F693" w:rsidR="003D680E" w:rsidRPr="001F68D9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Arial Unicode MS"/>
          <w:sz w:val="24"/>
          <w:szCs w:val="24"/>
          <w:lang w:eastAsia="ar-SA"/>
        </w:rPr>
        <w:t>Udział w przeglądach technicznych organizowanych przez Zamawiającego, przy udziale: Wykonawcy, Zamawiającego i Użytkowników, w okresie gwarancji udzielonej przez Wykonawcę robót budowlanych oraz egzekwowanie od Wykonawcy robót budowlanych usunięcia ujawnionych wad robót, opisanych w protokole z przeglądu gwarancyjnego.</w:t>
      </w:r>
      <w:r w:rsidR="001F68D9">
        <w:rPr>
          <w:rFonts w:eastAsia="Arial Unicode MS"/>
          <w:sz w:val="24"/>
          <w:szCs w:val="24"/>
          <w:lang w:eastAsia="ar-SA"/>
        </w:rPr>
        <w:t xml:space="preserve"> Przeglądy gwarancyjne uważa się również za integralna cześć umowy , bez możliwości dodatkowego wynagrodzenia z tego tytułu. </w:t>
      </w:r>
    </w:p>
    <w:p w14:paraId="653E2550" w14:textId="77777777" w:rsidR="001F68D9" w:rsidRPr="003D680E" w:rsidRDefault="001F68D9" w:rsidP="001F68D9">
      <w:pPr>
        <w:suppressAutoHyphens/>
        <w:autoSpaceDE w:val="0"/>
        <w:spacing w:after="0" w:line="240" w:lineRule="auto"/>
        <w:ind w:left="720"/>
        <w:jc w:val="both"/>
        <w:rPr>
          <w:rFonts w:eastAsia="Calibri"/>
          <w:sz w:val="24"/>
          <w:szCs w:val="24"/>
          <w:lang w:eastAsia="ar-SA"/>
        </w:rPr>
      </w:pPr>
    </w:p>
    <w:p w14:paraId="3F0EABF5" w14:textId="1C2A6BF2" w:rsidR="003D680E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>Inspektor nadzoru inwestorskiego nie jest uprawniony do zaciągania żadnych zobowiązań w imieniu Zamawiającego, w szczególności do wydawania wykonawcy robót poleceń rodzących skutki finansowe dla Zamawiającego.</w:t>
      </w:r>
    </w:p>
    <w:p w14:paraId="04C281A8" w14:textId="77777777" w:rsidR="001F68D9" w:rsidRDefault="001F68D9" w:rsidP="001F68D9">
      <w:pPr>
        <w:pStyle w:val="Akapitzlist"/>
        <w:rPr>
          <w:rFonts w:eastAsia="Calibri"/>
          <w:sz w:val="24"/>
          <w:szCs w:val="24"/>
          <w:lang w:eastAsia="ar-SA"/>
        </w:rPr>
      </w:pPr>
    </w:p>
    <w:p w14:paraId="227BDC63" w14:textId="77777777" w:rsidR="001F68D9" w:rsidRPr="003D680E" w:rsidRDefault="001F68D9" w:rsidP="001F68D9">
      <w:pPr>
        <w:suppressAutoHyphens/>
        <w:autoSpaceDE w:val="0"/>
        <w:spacing w:after="0" w:line="240" w:lineRule="auto"/>
        <w:ind w:left="720"/>
        <w:jc w:val="both"/>
        <w:rPr>
          <w:rFonts w:eastAsia="Calibri"/>
          <w:sz w:val="24"/>
          <w:szCs w:val="24"/>
          <w:lang w:eastAsia="ar-SA"/>
        </w:rPr>
      </w:pPr>
    </w:p>
    <w:p w14:paraId="30E79AB7" w14:textId="34F4CCA5" w:rsidR="003D680E" w:rsidRPr="001F68D9" w:rsidRDefault="003D680E" w:rsidP="003D680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3D680E">
        <w:rPr>
          <w:rFonts w:eastAsia="Calibri"/>
          <w:sz w:val="24"/>
          <w:szCs w:val="24"/>
          <w:lang w:eastAsia="ar-SA"/>
        </w:rPr>
        <w:t xml:space="preserve">Posiadanie ubezpieczenia od odpowiedzialności cywilnej OC, w zakresie prowadzonej działalności gospodarczej, na kwotę nie mniejszą niż 50 tys. zł , na jedno i wszystkie zdarzenia, ważnego w okresie trwania umowy </w:t>
      </w:r>
      <w:r w:rsidRPr="003D680E">
        <w:rPr>
          <w:rFonts w:eastAsia="Calibri" w:cstheme="minorHAnsi"/>
          <w:lang w:eastAsia="ar-SA"/>
        </w:rPr>
        <w:t>(nierównoznaczne z ubezpieczeniem z Izby Inżynierów Budownictwa, ubezpieczona musi być firma).</w:t>
      </w:r>
    </w:p>
    <w:p w14:paraId="2E5B9BC7" w14:textId="77777777" w:rsidR="001F68D9" w:rsidRPr="003D680E" w:rsidRDefault="001F68D9" w:rsidP="001F68D9">
      <w:pPr>
        <w:suppressAutoHyphens/>
        <w:autoSpaceDE w:val="0"/>
        <w:spacing w:after="0" w:line="240" w:lineRule="auto"/>
        <w:ind w:left="720"/>
        <w:jc w:val="both"/>
        <w:rPr>
          <w:rFonts w:eastAsia="Calibri"/>
          <w:b/>
          <w:bCs/>
          <w:sz w:val="24"/>
          <w:szCs w:val="24"/>
          <w:lang w:eastAsia="ar-SA"/>
        </w:rPr>
      </w:pPr>
    </w:p>
    <w:p w14:paraId="4027279C" w14:textId="0B73DFDD" w:rsidR="003D680E" w:rsidRDefault="003D680E" w:rsidP="003D680E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D680E">
        <w:rPr>
          <w:sz w:val="24"/>
          <w:szCs w:val="24"/>
        </w:rPr>
        <w:t xml:space="preserve">Zapewnienie sprawowania nadzoru inwestorskiego w sposób nieprzerwany i  niezakłócony, a w przypadku niemożliwości podjęcia czynności określonych w niniejszej umowie zapewnienie na swój koszt zastępcy, posiadającego odpowiednie uprawnienia budowlane i doświadczenie zawodowe. </w:t>
      </w:r>
    </w:p>
    <w:p w14:paraId="308C445E" w14:textId="77777777" w:rsidR="001F68D9" w:rsidRDefault="001F68D9" w:rsidP="001F68D9">
      <w:pPr>
        <w:pStyle w:val="Akapitzlist"/>
        <w:rPr>
          <w:sz w:val="24"/>
          <w:szCs w:val="24"/>
        </w:rPr>
      </w:pPr>
    </w:p>
    <w:p w14:paraId="775FC818" w14:textId="77777777" w:rsidR="001F68D9" w:rsidRPr="003D680E" w:rsidRDefault="001F68D9" w:rsidP="00F118EF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3927704D" w14:textId="3C42F5CA" w:rsidR="003D680E" w:rsidRDefault="003D680E" w:rsidP="003D680E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D680E">
        <w:rPr>
          <w:sz w:val="24"/>
          <w:szCs w:val="24"/>
        </w:rPr>
        <w:t>Inne czynności, do wykonania których, Inspektor jest upoważniony lub zobowiązany, zgodnie z postanowieniami umowy zawartej pomiędzy Zamawiającym a  Wykonawcami.</w:t>
      </w:r>
    </w:p>
    <w:p w14:paraId="6FDC2B02" w14:textId="77777777" w:rsidR="00F118EF" w:rsidRPr="003D680E" w:rsidRDefault="00F118EF" w:rsidP="00F118EF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390C11A4" w14:textId="6C6AE9C1" w:rsidR="003D680E" w:rsidRDefault="003D680E" w:rsidP="003D680E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D680E">
        <w:rPr>
          <w:sz w:val="24"/>
          <w:szCs w:val="24"/>
        </w:rPr>
        <w:t>Uczestnictwo w przygotowaniu odpowiedzi na korespondencję oraz wszelkie zapytania dotyczące budowy.</w:t>
      </w:r>
    </w:p>
    <w:p w14:paraId="149441BB" w14:textId="77777777" w:rsidR="00F118EF" w:rsidRDefault="00F118EF" w:rsidP="00F118EF">
      <w:pPr>
        <w:pStyle w:val="Akapitzlist"/>
        <w:rPr>
          <w:sz w:val="24"/>
          <w:szCs w:val="24"/>
        </w:rPr>
      </w:pPr>
    </w:p>
    <w:p w14:paraId="5C967F08" w14:textId="77777777" w:rsidR="00F118EF" w:rsidRPr="003D680E" w:rsidRDefault="00F118EF" w:rsidP="00F118EF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1F0D87FD" w14:textId="77777777" w:rsidR="003D680E" w:rsidRPr="003D680E" w:rsidRDefault="003D680E" w:rsidP="003D680E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D680E">
        <w:rPr>
          <w:sz w:val="24"/>
          <w:szCs w:val="24"/>
        </w:rPr>
        <w:t>Opracowanie raportu końcowego w ciągu 7 dni od protokolarnego odbioru przedmiotu zamówienia. Raport zawierać będzie: założenia projektowe i ewentualne zmiany w trakcie realizacji robót budowlanych, opis zakończonych robót wraz z osiągniętymi wskaźnikami rzeczowymi i finansowymi, wartość i opis ewentualnych robót dodatkowych, raport dotyczący testów, rozruchów, prób końcowych i  eksploatacyjnych, jakości materiałów oraz dokumentację fotograficzną z realizacji robót.</w:t>
      </w:r>
    </w:p>
    <w:p w14:paraId="6526AC5B" w14:textId="77777777" w:rsidR="003D680E" w:rsidRPr="003D680E" w:rsidRDefault="003D680E" w:rsidP="003D680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14:paraId="50E17053" w14:textId="77777777" w:rsidR="00A75276" w:rsidRDefault="00A75276" w:rsidP="00A752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5293A03" w14:textId="77777777" w:rsidR="00701590" w:rsidRPr="004100F3" w:rsidRDefault="00701590" w:rsidP="0070159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3895A2A" w14:textId="1DD23BDA" w:rsidR="00A75276" w:rsidRDefault="00701590" w:rsidP="00701590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Szczegółowy zakres prac objętych nadzorem inwestorskim przedstawia dokumentacja SWZ oraz PFU zawartych na stronie BIP </w:t>
      </w:r>
      <w:r w:rsidR="003D2DC9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rzędu </w:t>
      </w:r>
      <w:r w:rsidR="003D2DC9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miny w Galewicach pod adresem :</w:t>
      </w:r>
    </w:p>
    <w:p w14:paraId="1A07E303" w14:textId="61F76700" w:rsidR="00701590" w:rsidRDefault="001C659C" w:rsidP="0012338D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hyperlink r:id="rId7" w:history="1">
        <w:r w:rsidR="00F118EF" w:rsidRPr="002F22B6">
          <w:rPr>
            <w:rStyle w:val="Hipercze"/>
            <w:rFonts w:asciiTheme="minorHAnsi" w:hAnsiTheme="minorHAnsi" w:cstheme="minorHAnsi"/>
          </w:rPr>
          <w:t>https://galewice.biuletyn.net/?bip=2&amp;cid=1011&amp;id=2584</w:t>
        </w:r>
      </w:hyperlink>
      <w:r w:rsidR="00F118EF">
        <w:rPr>
          <w:rFonts w:asciiTheme="minorHAnsi" w:hAnsiTheme="minorHAnsi" w:cstheme="minorHAnsi"/>
        </w:rPr>
        <w:t xml:space="preserve"> </w:t>
      </w:r>
    </w:p>
    <w:p w14:paraId="68E529AF" w14:textId="44318C91" w:rsidR="00A75276" w:rsidRDefault="00A75276" w:rsidP="00BF540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BEA5DC9" w14:textId="77777777" w:rsidR="00A75276" w:rsidRPr="00A75276" w:rsidRDefault="00A75276" w:rsidP="00A7527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bookmarkEnd w:id="0"/>
    <w:p w14:paraId="431C898D" w14:textId="5C6399AD" w:rsidR="00566495" w:rsidRPr="00645055" w:rsidRDefault="00566495" w:rsidP="00566495">
      <w:pPr>
        <w:pStyle w:val="Akapitzlist"/>
        <w:numPr>
          <w:ilvl w:val="0"/>
          <w:numId w:val="4"/>
        </w:numPr>
        <w:shd w:val="clear" w:color="auto" w:fill="FFFFFF" w:themeFill="background1"/>
        <w:spacing w:before="3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14557">
        <w:rPr>
          <w:rFonts w:eastAsia="Times New Roman" w:cstheme="minorHAnsi"/>
          <w:b/>
          <w:bCs/>
          <w:sz w:val="24"/>
          <w:szCs w:val="24"/>
          <w:lang w:eastAsia="pl-PL"/>
        </w:rPr>
        <w:t>Termin realizacji zamówienia</w:t>
      </w:r>
    </w:p>
    <w:p w14:paraId="38D5C6BB" w14:textId="77777777" w:rsidR="00566495" w:rsidRPr="00645055" w:rsidRDefault="00566495" w:rsidP="00566495">
      <w:pPr>
        <w:pStyle w:val="Akapitzlist"/>
        <w:shd w:val="clear" w:color="auto" w:fill="FFFFFF" w:themeFill="background1"/>
        <w:spacing w:before="3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C35CBF9" w14:textId="050C70FF" w:rsidR="00566495" w:rsidRDefault="00566495" w:rsidP="002A0B9E">
      <w:pPr>
        <w:pStyle w:val="Akapitzlist"/>
        <w:numPr>
          <w:ilvl w:val="1"/>
          <w:numId w:val="6"/>
        </w:numPr>
        <w:tabs>
          <w:tab w:val="clear" w:pos="1440"/>
        </w:tabs>
        <w:spacing w:before="100" w:beforeAutospacing="1" w:after="100" w:afterAutospacing="1" w:line="240" w:lineRule="auto"/>
        <w:ind w:left="782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Termin realizacji zamówienia – od dnia podpisania umowy</w:t>
      </w:r>
      <w:r w:rsidR="0012338D">
        <w:rPr>
          <w:rFonts w:eastAsia="Times New Roman" w:cstheme="minorHAnsi"/>
          <w:sz w:val="24"/>
          <w:szCs w:val="24"/>
          <w:lang w:eastAsia="pl-PL"/>
        </w:rPr>
        <w:t xml:space="preserve"> do dnia zakończenia zadania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4957A74D" w14:textId="77777777" w:rsidR="00B274BB" w:rsidRDefault="00B274BB" w:rsidP="00B274BB">
      <w:pPr>
        <w:pStyle w:val="Akapitzlist"/>
        <w:spacing w:before="100" w:beforeAutospacing="1" w:after="100" w:afterAutospacing="1" w:line="240" w:lineRule="auto"/>
        <w:ind w:left="782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1DFFFCF" w14:textId="738CB7D0" w:rsidR="00284EF8" w:rsidRDefault="00284EF8" w:rsidP="00284EF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84EF8">
        <w:rPr>
          <w:rFonts w:eastAsia="Times New Roman" w:cstheme="minorHAnsi"/>
          <w:b/>
          <w:bCs/>
          <w:sz w:val="24"/>
          <w:szCs w:val="24"/>
          <w:lang w:eastAsia="pl-PL"/>
        </w:rPr>
        <w:t>Warunki udziału w postepowaniu</w:t>
      </w:r>
    </w:p>
    <w:p w14:paraId="09AADFFC" w14:textId="14C20779" w:rsidR="00284EF8" w:rsidRDefault="00284EF8" w:rsidP="00284EF8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0BC6">
        <w:rPr>
          <w:rFonts w:eastAsia="Times New Roman" w:cstheme="minorHAnsi"/>
          <w:sz w:val="24"/>
          <w:szCs w:val="24"/>
          <w:lang w:eastAsia="pl-PL"/>
        </w:rPr>
        <w:t>O</w:t>
      </w:r>
      <w:r w:rsidR="00AE0BC6">
        <w:rPr>
          <w:rFonts w:eastAsia="Times New Roman" w:cstheme="minorHAnsi"/>
          <w:sz w:val="24"/>
          <w:szCs w:val="24"/>
          <w:lang w:eastAsia="pl-PL"/>
        </w:rPr>
        <w:t xml:space="preserve"> udzielenie zamówienia mogą ubiegać się Wykonawcy potwierdzający </w:t>
      </w:r>
      <w:r w:rsidR="00BA7615">
        <w:rPr>
          <w:rFonts w:eastAsia="Times New Roman" w:cstheme="minorHAnsi"/>
          <w:sz w:val="24"/>
          <w:szCs w:val="24"/>
          <w:lang w:eastAsia="pl-PL"/>
        </w:rPr>
        <w:t>spełnienie</w:t>
      </w:r>
      <w:r w:rsidR="00AE0BC6">
        <w:rPr>
          <w:rFonts w:eastAsia="Times New Roman" w:cstheme="minorHAnsi"/>
          <w:sz w:val="24"/>
          <w:szCs w:val="24"/>
          <w:lang w:eastAsia="pl-PL"/>
        </w:rPr>
        <w:t xml:space="preserve"> nw. Warunków:</w:t>
      </w:r>
    </w:p>
    <w:p w14:paraId="65D4250A" w14:textId="1317B640" w:rsidR="00AE0BC6" w:rsidRDefault="00AE0BC6" w:rsidP="002A0B9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Posiadają niezbędną wiedzę i doświadczenie oraz dysponują potencjałem technicznym i osobami zdolnymi do wykonania zadania. </w:t>
      </w:r>
    </w:p>
    <w:p w14:paraId="0FB77564" w14:textId="77777777" w:rsidR="00D55E88" w:rsidRDefault="00D55E88" w:rsidP="00D55E88">
      <w:pPr>
        <w:pStyle w:val="Akapitzlist"/>
        <w:spacing w:before="100" w:beforeAutospacing="1" w:after="100" w:afterAutospacing="1" w:line="240" w:lineRule="auto"/>
        <w:ind w:left="71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4D855D" w14:textId="4FF9F1F1" w:rsidR="00D55E88" w:rsidRPr="00D55E88" w:rsidRDefault="00D55E88" w:rsidP="00D55E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8" w:line="240" w:lineRule="auto"/>
        <w:jc w:val="both"/>
        <w:rPr>
          <w:rFonts w:cs="Arial"/>
          <w:sz w:val="24"/>
          <w:szCs w:val="24"/>
        </w:rPr>
      </w:pPr>
      <w:r w:rsidRPr="00D55E88">
        <w:rPr>
          <w:rFonts w:cstheme="minorHAnsi"/>
          <w:sz w:val="24"/>
          <w:szCs w:val="24"/>
        </w:rPr>
        <w:t xml:space="preserve">Posiadania kompetencji lub uprawnień do prowadzenia określonej działalności zawodowej, minimum </w:t>
      </w:r>
      <w:r w:rsidRPr="00D55E88">
        <w:rPr>
          <w:rFonts w:cstheme="minorHAnsi"/>
          <w:b/>
          <w:bCs/>
          <w:sz w:val="24"/>
          <w:szCs w:val="24"/>
        </w:rPr>
        <w:t>3-letnie</w:t>
      </w:r>
      <w:r w:rsidRPr="00D55E88">
        <w:rPr>
          <w:rFonts w:cstheme="minorHAnsi"/>
          <w:sz w:val="24"/>
          <w:szCs w:val="24"/>
        </w:rPr>
        <w:t xml:space="preserve"> doświadczenie zawodowe, </w:t>
      </w:r>
      <w:r w:rsidRPr="00D55E88">
        <w:rPr>
          <w:rFonts w:cs="Arial"/>
          <w:sz w:val="24"/>
          <w:szCs w:val="24"/>
        </w:rPr>
        <w:t xml:space="preserve">posiadanie uprawnień  do wykonywania działalności w zakresie objętym przedmiotem zamówienia tzn. prowadzenie działalności gospodarczej w w/w zakresie zarejestrowanej w Krajowym Rejestrze Sądowym lub innym organie ewidencji działalności gospodarczej. </w:t>
      </w:r>
    </w:p>
    <w:p w14:paraId="5B01FF20" w14:textId="77777777" w:rsidR="00D55E88" w:rsidRPr="00D55E88" w:rsidRDefault="00D55E88" w:rsidP="00D55E88">
      <w:pPr>
        <w:numPr>
          <w:ilvl w:val="0"/>
          <w:numId w:val="14"/>
        </w:numPr>
        <w:autoSpaceDE w:val="0"/>
        <w:autoSpaceDN w:val="0"/>
        <w:adjustRightInd w:val="0"/>
        <w:spacing w:after="68" w:line="240" w:lineRule="auto"/>
        <w:jc w:val="both"/>
        <w:rPr>
          <w:rFonts w:cstheme="minorHAnsi"/>
          <w:sz w:val="24"/>
          <w:szCs w:val="24"/>
        </w:rPr>
      </w:pPr>
      <w:r w:rsidRPr="00D55E88">
        <w:rPr>
          <w:rFonts w:cstheme="minorHAnsi"/>
          <w:sz w:val="24"/>
          <w:szCs w:val="24"/>
        </w:rPr>
        <w:t>zdolności technicznej lub zawodowej,</w:t>
      </w:r>
    </w:p>
    <w:p w14:paraId="76A54D42" w14:textId="77777777" w:rsidR="00D55E88" w:rsidRPr="00D55E88" w:rsidRDefault="00D55E88" w:rsidP="00D55E88">
      <w:pPr>
        <w:numPr>
          <w:ilvl w:val="0"/>
          <w:numId w:val="18"/>
        </w:numPr>
        <w:spacing w:after="0" w:line="276" w:lineRule="auto"/>
        <w:ind w:left="1134" w:hanging="425"/>
        <w:contextualSpacing/>
        <w:jc w:val="both"/>
        <w:rPr>
          <w:sz w:val="24"/>
          <w:szCs w:val="24"/>
        </w:rPr>
      </w:pPr>
      <w:r w:rsidRPr="00D55E88">
        <w:rPr>
          <w:sz w:val="24"/>
          <w:szCs w:val="24"/>
        </w:rPr>
        <w:t>w odniesieniu do wykonawcy:</w:t>
      </w:r>
    </w:p>
    <w:p w14:paraId="3E91C6A0" w14:textId="77777777" w:rsidR="00D55E88" w:rsidRPr="00D55E88" w:rsidRDefault="00D55E88" w:rsidP="00D55E88">
      <w:pPr>
        <w:spacing w:after="0" w:line="276" w:lineRule="auto"/>
        <w:ind w:left="1134" w:right="45"/>
        <w:contextualSpacing/>
        <w:jc w:val="both"/>
        <w:rPr>
          <w:sz w:val="24"/>
          <w:szCs w:val="24"/>
        </w:rPr>
      </w:pPr>
      <w:r w:rsidRPr="00D55E88">
        <w:rPr>
          <w:sz w:val="24"/>
          <w:szCs w:val="24"/>
        </w:rPr>
        <w:t xml:space="preserve">Posiadanie zdolności technicznej lub zawodowej umożliwiającej realizację przedmiotu zamówienia. Warunek zostanie uznany za spełniony, jeżeli Wykonawca wykaże się wykonaniem </w:t>
      </w:r>
      <w:r w:rsidRPr="00D55E88">
        <w:rPr>
          <w:b/>
          <w:sz w:val="24"/>
          <w:szCs w:val="24"/>
        </w:rPr>
        <w:t>dwóch usług</w:t>
      </w:r>
      <w:r w:rsidRPr="00D55E88">
        <w:rPr>
          <w:sz w:val="24"/>
          <w:szCs w:val="24"/>
        </w:rPr>
        <w:t xml:space="preserve"> - w okresie ostatnich </w:t>
      </w:r>
      <w:r w:rsidRPr="00D55E88">
        <w:rPr>
          <w:b/>
          <w:sz w:val="24"/>
          <w:szCs w:val="24"/>
        </w:rPr>
        <w:t>3 lat</w:t>
      </w:r>
      <w:r w:rsidRPr="00D55E88">
        <w:rPr>
          <w:sz w:val="24"/>
          <w:szCs w:val="24"/>
        </w:rPr>
        <w:t xml:space="preserve"> przed upływem terminu składania ofert, a jeśli okres prowadzenia działalności jest krótszy to w tym okresie – polegających na pełnieniu funkcji inspektora nadzoru inwestorskiego w branży instalacyjnej na budowie kanalizacji sanitarnej o długości rurociągu grawitacyjnego nie mniejszej niż 1 km i jednej przepompowni ścieków oraz załączy dowody potwierdzające, że usługi zostały wykonane należycie (referencje). </w:t>
      </w:r>
    </w:p>
    <w:p w14:paraId="797DC675" w14:textId="77777777" w:rsidR="00D55E88" w:rsidRPr="00D55E88" w:rsidRDefault="00D55E88" w:rsidP="00D55E88">
      <w:pPr>
        <w:numPr>
          <w:ilvl w:val="0"/>
          <w:numId w:val="18"/>
        </w:numPr>
        <w:spacing w:after="0" w:line="276" w:lineRule="auto"/>
        <w:ind w:left="1134" w:hanging="425"/>
        <w:contextualSpacing/>
        <w:jc w:val="both"/>
        <w:rPr>
          <w:sz w:val="24"/>
          <w:szCs w:val="24"/>
        </w:rPr>
      </w:pPr>
      <w:r w:rsidRPr="00D55E88">
        <w:rPr>
          <w:sz w:val="24"/>
          <w:szCs w:val="24"/>
        </w:rPr>
        <w:t>w odniesieniu do osób  skierowanych przez wykonawcę do realizacji zamówienia:</w:t>
      </w:r>
    </w:p>
    <w:p w14:paraId="69336AA4" w14:textId="77777777" w:rsidR="00D55E88" w:rsidRPr="00D55E88" w:rsidRDefault="00D55E88" w:rsidP="00D55E88">
      <w:pPr>
        <w:spacing w:after="200" w:line="276" w:lineRule="auto"/>
        <w:contextualSpacing/>
        <w:jc w:val="both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D55E88">
        <w:rPr>
          <w:rFonts w:eastAsia="Times New Roman" w:cstheme="minorHAnsi"/>
          <w:sz w:val="24"/>
          <w:szCs w:val="24"/>
          <w:lang w:eastAsia="pl-PL"/>
        </w:rPr>
        <w:t>Za spełnienie warunku dotyczącego dysponowania osobami zdolnymi do wykonywania zamówienia  Zamawiający  uzna dysponowanie przez Wykonawcę osobą,  która będzie  uczestniczyć  w wykonywaniu zamówienia i posiada wymagane uprawnienia do kierowania/nadzorowania robót budowlanych w specjalności instalacyjnej w zakresie sieci, instalacji i urządzeń kanalizacyjnych, uprawnienia budowlane bez ograniczeń lub inne uprawnienia w zakresie niezbędnym do realizacji przedmiotu zamówienia</w:t>
      </w:r>
      <w:r w:rsidRPr="00D55E88">
        <w:rPr>
          <w:rFonts w:eastAsia="Lucida Sans Unicode" w:cstheme="minorHAnsi"/>
          <w:kern w:val="1"/>
          <w:sz w:val="24"/>
          <w:szCs w:val="24"/>
          <w:lang w:eastAsia="ar-SA"/>
        </w:rPr>
        <w:t xml:space="preserve">, które zostały wydane na podstawie wcześniej obowiązujących przepisów. </w:t>
      </w:r>
    </w:p>
    <w:p w14:paraId="748F0465" w14:textId="6A6908EF" w:rsidR="00D55E88" w:rsidRDefault="00D55E88" w:rsidP="00D55E88">
      <w:pPr>
        <w:spacing w:after="200" w:line="276" w:lineRule="auto"/>
        <w:contextualSpacing/>
        <w:jc w:val="both"/>
        <w:rPr>
          <w:rFonts w:eastAsia="Lucida Sans Unicode" w:cstheme="minorHAnsi"/>
          <w:kern w:val="1"/>
          <w:sz w:val="24"/>
          <w:szCs w:val="24"/>
          <w:lang w:eastAsia="ar-SA"/>
        </w:rPr>
      </w:pPr>
      <w:r w:rsidRPr="00D55E88">
        <w:rPr>
          <w:rFonts w:eastAsia="Lucida Sans Unicode" w:cstheme="minorHAnsi"/>
          <w:kern w:val="1"/>
          <w:sz w:val="24"/>
          <w:szCs w:val="24"/>
          <w:lang w:eastAsia="ar-SA"/>
        </w:rPr>
        <w:lastRenderedPageBreak/>
        <w:t>Wyżej wymieniona osoba powinna być członkiem właściwej Izby Samorządu Zawodowego, zgodnie z ustawą z dnia 15 grudnia 2000 r. o samorządach zawodowych architektów, inżynierów budownictwa i urbanistów (</w:t>
      </w:r>
      <w:proofErr w:type="spellStart"/>
      <w:r w:rsidRPr="00D55E88">
        <w:rPr>
          <w:rFonts w:eastAsia="Lucida Sans Unicode" w:cstheme="minorHAnsi"/>
          <w:kern w:val="1"/>
          <w:sz w:val="24"/>
          <w:szCs w:val="24"/>
          <w:lang w:eastAsia="ar-SA"/>
        </w:rPr>
        <w:t>t.j</w:t>
      </w:r>
      <w:proofErr w:type="spellEnd"/>
      <w:r w:rsidRPr="00D55E88">
        <w:rPr>
          <w:rFonts w:eastAsia="Lucida Sans Unicode" w:cstheme="minorHAnsi"/>
          <w:kern w:val="1"/>
          <w:sz w:val="24"/>
          <w:szCs w:val="24"/>
          <w:lang w:eastAsia="ar-SA"/>
        </w:rPr>
        <w:t>. Dz. U. z 2019 r. poz. 1117).</w:t>
      </w:r>
    </w:p>
    <w:p w14:paraId="5A88B282" w14:textId="77777777" w:rsidR="00740D75" w:rsidRPr="00D55E88" w:rsidRDefault="00740D75" w:rsidP="00D55E88">
      <w:pPr>
        <w:spacing w:after="20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A88955" w14:textId="77777777" w:rsidR="00D55E88" w:rsidRPr="00D55E88" w:rsidRDefault="00D55E88" w:rsidP="00D55E88">
      <w:pPr>
        <w:numPr>
          <w:ilvl w:val="0"/>
          <w:numId w:val="1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55E88">
        <w:rPr>
          <w:sz w:val="24"/>
          <w:szCs w:val="24"/>
        </w:rPr>
        <w:t>Zamawiający dokona oceny spełnienia w/w  warunków na podstawie oświadczenia zawartego w formularzu ofertowym (Załącznik nr 1) oraz dostarczonych wraz z ofertą dowodów wykonania usług oraz określających czy usługi te zostały wykonane w sposób należyty</w:t>
      </w:r>
    </w:p>
    <w:p w14:paraId="35A9586C" w14:textId="136BDDF4" w:rsidR="00D55E88" w:rsidRPr="00D55E88" w:rsidRDefault="00D55E88" w:rsidP="00D55E88">
      <w:pPr>
        <w:spacing w:after="200" w:line="276" w:lineRule="auto"/>
        <w:ind w:left="709"/>
        <w:contextualSpacing/>
        <w:jc w:val="both"/>
        <w:rPr>
          <w:sz w:val="24"/>
          <w:szCs w:val="24"/>
        </w:rPr>
      </w:pPr>
      <w:r w:rsidRPr="00D55E88">
        <w:rPr>
          <w:sz w:val="24"/>
          <w:szCs w:val="24"/>
        </w:rPr>
        <w:t>a) ocena warunków udziału w postępowaniu o których mowa w pkt. I</w:t>
      </w:r>
      <w:r w:rsidR="00222BF8">
        <w:rPr>
          <w:sz w:val="24"/>
          <w:szCs w:val="24"/>
        </w:rPr>
        <w:t>V</w:t>
      </w:r>
      <w:r w:rsidRPr="00D55E88">
        <w:rPr>
          <w:sz w:val="24"/>
          <w:szCs w:val="24"/>
        </w:rPr>
        <w:t xml:space="preserve"> </w:t>
      </w:r>
      <w:proofErr w:type="spellStart"/>
      <w:r w:rsidRPr="00D55E88">
        <w:rPr>
          <w:sz w:val="24"/>
          <w:szCs w:val="24"/>
        </w:rPr>
        <w:t>ppkt</w:t>
      </w:r>
      <w:proofErr w:type="spellEnd"/>
      <w:r w:rsidR="00222BF8">
        <w:rPr>
          <w:sz w:val="24"/>
          <w:szCs w:val="24"/>
        </w:rPr>
        <w:t>.</w:t>
      </w:r>
      <w:r w:rsidRPr="00D55E88">
        <w:rPr>
          <w:sz w:val="24"/>
          <w:szCs w:val="24"/>
        </w:rPr>
        <w:t xml:space="preserve"> </w:t>
      </w:r>
      <w:r w:rsidR="00222BF8">
        <w:rPr>
          <w:sz w:val="24"/>
          <w:szCs w:val="24"/>
        </w:rPr>
        <w:t>2</w:t>
      </w:r>
      <w:r w:rsidRPr="00D55E88">
        <w:rPr>
          <w:sz w:val="24"/>
          <w:szCs w:val="24"/>
        </w:rPr>
        <w:t xml:space="preserve"> i </w:t>
      </w:r>
      <w:r w:rsidR="00222BF8">
        <w:rPr>
          <w:sz w:val="24"/>
          <w:szCs w:val="24"/>
        </w:rPr>
        <w:t>3</w:t>
      </w:r>
      <w:r w:rsidRPr="00D55E88">
        <w:rPr>
          <w:sz w:val="24"/>
          <w:szCs w:val="24"/>
        </w:rPr>
        <w:t xml:space="preserve"> litera a) lub b) będzie  polegała na zasadzie (spełnia - nie spełnia),</w:t>
      </w:r>
    </w:p>
    <w:p w14:paraId="0781892C" w14:textId="756FC366" w:rsidR="00D55E88" w:rsidRPr="00222BF8" w:rsidRDefault="00D55E88" w:rsidP="00222BF8">
      <w:p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D55E88">
        <w:rPr>
          <w:sz w:val="24"/>
          <w:szCs w:val="24"/>
        </w:rPr>
        <w:t xml:space="preserve">b) niespełnienie któregokolwiek z warunków  spowoduje wykluczenie </w:t>
      </w:r>
      <w:r w:rsidR="00B274BB">
        <w:rPr>
          <w:sz w:val="24"/>
          <w:szCs w:val="24"/>
        </w:rPr>
        <w:t>W</w:t>
      </w:r>
      <w:r w:rsidRPr="00D55E88">
        <w:rPr>
          <w:sz w:val="24"/>
          <w:szCs w:val="24"/>
        </w:rPr>
        <w:t xml:space="preserve">ykonawcy z postępowania.    </w:t>
      </w:r>
      <w:r w:rsidRPr="00D55E88">
        <w:rPr>
          <w:b/>
          <w:sz w:val="24"/>
          <w:szCs w:val="24"/>
        </w:rPr>
        <w:t xml:space="preserve">  </w:t>
      </w:r>
    </w:p>
    <w:p w14:paraId="63AEFFBF" w14:textId="77777777" w:rsidR="00284EF8" w:rsidRDefault="00284EF8" w:rsidP="00284EF8">
      <w:pPr>
        <w:pStyle w:val="Akapitzlist"/>
        <w:spacing w:before="100" w:beforeAutospacing="1" w:after="100" w:afterAutospacing="1" w:line="360" w:lineRule="auto"/>
        <w:ind w:left="785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DEF9B5" w14:textId="77777777" w:rsidR="00566495" w:rsidRPr="00414557" w:rsidRDefault="00566495" w:rsidP="005664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4557">
        <w:rPr>
          <w:rFonts w:eastAsia="Times New Roman" w:cstheme="minorHAnsi"/>
          <w:b/>
          <w:color w:val="000000"/>
          <w:sz w:val="24"/>
          <w:szCs w:val="24"/>
          <w:lang w:eastAsia="pl-PL"/>
        </w:rPr>
        <w:t>Opis warunków płatności:</w:t>
      </w:r>
    </w:p>
    <w:p w14:paraId="231E5E1C" w14:textId="2CF44DC9" w:rsidR="00566495" w:rsidRPr="00414557" w:rsidRDefault="00566495" w:rsidP="00566495">
      <w:pPr>
        <w:numPr>
          <w:ilvl w:val="1"/>
          <w:numId w:val="1"/>
        </w:numPr>
        <w:tabs>
          <w:tab w:val="clear" w:pos="1440"/>
          <w:tab w:val="num" w:pos="927"/>
        </w:tabs>
        <w:spacing w:after="0" w:line="240" w:lineRule="auto"/>
        <w:ind w:left="9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Termin płatności faktury: min. </w:t>
      </w:r>
      <w:r w:rsidR="00222BF8">
        <w:rPr>
          <w:rFonts w:eastAsia="Times New Roman" w:cstheme="minorHAnsi"/>
          <w:sz w:val="24"/>
          <w:szCs w:val="24"/>
          <w:lang w:eastAsia="pl-PL"/>
        </w:rPr>
        <w:t>30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 dni. </w:t>
      </w:r>
    </w:p>
    <w:p w14:paraId="5F0D2B57" w14:textId="415D6A49" w:rsidR="00566495" w:rsidRPr="00414557" w:rsidRDefault="00566495" w:rsidP="00566495">
      <w:pPr>
        <w:numPr>
          <w:ilvl w:val="1"/>
          <w:numId w:val="1"/>
        </w:numPr>
        <w:tabs>
          <w:tab w:val="clear" w:pos="1440"/>
          <w:tab w:val="num" w:pos="927"/>
        </w:tabs>
        <w:spacing w:after="0" w:line="240" w:lineRule="auto"/>
        <w:ind w:left="9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Podstawą do wystawienia faktury i końcowego rozliczenia stanowi faktycznie zrealizowane zamówienie </w:t>
      </w:r>
      <w:r w:rsidR="001A2C23">
        <w:rPr>
          <w:rFonts w:eastAsia="Times New Roman" w:cstheme="minorHAnsi"/>
          <w:color w:val="000000"/>
          <w:sz w:val="24"/>
          <w:szCs w:val="24"/>
          <w:lang w:eastAsia="pl-PL"/>
        </w:rPr>
        <w:t>i protokół odbioru przedmiotu umowy.</w:t>
      </w:r>
    </w:p>
    <w:p w14:paraId="17449A46" w14:textId="77777777" w:rsidR="00566495" w:rsidRPr="00414557" w:rsidRDefault="00566495" w:rsidP="00566495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2CA331C" w14:textId="77777777" w:rsidR="00566495" w:rsidRPr="00414557" w:rsidRDefault="00566495" w:rsidP="005664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178CCB" w14:textId="77777777" w:rsidR="00566495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14557">
        <w:rPr>
          <w:rFonts w:eastAsia="Times New Roman" w:cstheme="minorHAnsi"/>
          <w:b/>
          <w:sz w:val="24"/>
          <w:szCs w:val="24"/>
          <w:lang w:eastAsia="pl-PL"/>
        </w:rPr>
        <w:t xml:space="preserve">Kryterium oceny ofert: </w:t>
      </w:r>
    </w:p>
    <w:p w14:paraId="1C811680" w14:textId="77777777" w:rsidR="00566495" w:rsidRPr="00414557" w:rsidRDefault="00566495" w:rsidP="00566495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F48DC4E" w14:textId="77777777" w:rsidR="00566495" w:rsidRDefault="00566495" w:rsidP="0056649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Jedynym kryterium oceny ofert jest najniższa cena brutto za całość zamówienia.  </w:t>
      </w:r>
    </w:p>
    <w:p w14:paraId="493871D4" w14:textId="36E6BE44" w:rsidR="00566495" w:rsidRPr="00E158BA" w:rsidRDefault="00566495" w:rsidP="0056649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58BA">
        <w:rPr>
          <w:rFonts w:ascii="Calibri" w:eastAsia="Times New Roman" w:hAnsi="Calibri" w:cs="Calibri"/>
          <w:sz w:val="24"/>
          <w:szCs w:val="24"/>
          <w:lang w:eastAsia="pl-PL"/>
        </w:rPr>
        <w:t>Przedstawiona w ofercie cena winna uwzględniać  wszystkie koszty i składniki  związane z  prawidłową realizacją niniejszego zamówienia</w:t>
      </w:r>
      <w:r w:rsidR="00D73AE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573B586" w14:textId="77777777" w:rsidR="00566495" w:rsidRPr="00414557" w:rsidRDefault="00566495" w:rsidP="0056649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307918D" w14:textId="507549E7" w:rsidR="00566495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14557">
        <w:rPr>
          <w:rFonts w:eastAsia="Times New Roman" w:cstheme="minorHAnsi"/>
          <w:b/>
          <w:sz w:val="24"/>
          <w:szCs w:val="24"/>
          <w:lang w:eastAsia="pl-PL"/>
        </w:rPr>
        <w:t xml:space="preserve">Sposób przygotowania i złożenia oferty: </w:t>
      </w:r>
    </w:p>
    <w:p w14:paraId="3EA0F830" w14:textId="77777777" w:rsidR="002A0B9E" w:rsidRPr="00414557" w:rsidRDefault="002A0B9E" w:rsidP="002A0B9E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46786B8" w14:textId="2149118E" w:rsidR="00566495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Ofertę należy sporządzić wypełniając formularz ofertowy (zał. Nr </w:t>
      </w:r>
      <w:r w:rsidR="001E2498">
        <w:rPr>
          <w:rFonts w:eastAsia="Times New Roman" w:cstheme="minorHAnsi"/>
          <w:sz w:val="24"/>
          <w:szCs w:val="24"/>
          <w:lang w:eastAsia="pl-PL"/>
        </w:rPr>
        <w:t>1</w:t>
      </w:r>
      <w:r w:rsidRPr="00414557">
        <w:rPr>
          <w:rFonts w:eastAsia="Times New Roman" w:cstheme="minorHAnsi"/>
          <w:sz w:val="24"/>
          <w:szCs w:val="24"/>
          <w:lang w:eastAsia="pl-PL"/>
        </w:rPr>
        <w:t>). Cenę należy ustalić na podstawie kalkulacji własnej biorąc pod uwagę przedmiot zamówienia</w:t>
      </w:r>
      <w:r w:rsidR="002A0B9E">
        <w:rPr>
          <w:rFonts w:eastAsia="Times New Roman" w:cstheme="minorHAnsi"/>
          <w:sz w:val="24"/>
          <w:szCs w:val="24"/>
          <w:lang w:eastAsia="pl-PL"/>
        </w:rPr>
        <w:t>.</w:t>
      </w:r>
    </w:p>
    <w:p w14:paraId="0B3348F5" w14:textId="77777777" w:rsidR="002A0B9E" w:rsidRPr="00414557" w:rsidRDefault="002A0B9E" w:rsidP="002A0B9E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A81909" w14:textId="77777777" w:rsidR="00566495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>W formularzu ofertowym należy podać cenę brutto dla całego zadania.</w:t>
      </w:r>
    </w:p>
    <w:p w14:paraId="75D54017" w14:textId="77777777" w:rsidR="00566495" w:rsidRDefault="00566495" w:rsidP="00566495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0899AF" w14:textId="77777777" w:rsidR="00566495" w:rsidRDefault="00566495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color w:val="000000"/>
          <w:sz w:val="24"/>
          <w:szCs w:val="24"/>
          <w:lang w:eastAsia="pl-PL"/>
        </w:rPr>
        <w:t>Ofertę można złożyć osobiście w sekretariacie pok. 208, lub przesłać za pośrednictwem poczty, kuriera na adres Gmina Galewice, ul. Wieluńska 5, 98-405 Galewice lub faksem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 (62/7838625) lub drogą elektroniczną na adres </w:t>
      </w:r>
      <w:hyperlink r:id="rId8" w:history="1">
        <w:r w:rsidRPr="00414557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414557">
        <w:rPr>
          <w:rFonts w:eastAsia="Times New Roman" w:cstheme="minorHAnsi"/>
          <w:sz w:val="24"/>
          <w:szCs w:val="24"/>
          <w:lang w:eastAsia="pl-PL"/>
        </w:rPr>
        <w:t>. W przypadku składania oferty pocztą należy opisać kopertę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14:paraId="11FC94A3" w14:textId="5BE31F6E" w:rsidR="00566495" w:rsidRPr="00BC470B" w:rsidRDefault="001E2498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Pełnienie funkcji Inspektora Nadzoru Inwestorskiego nad realizacją zadania pn. „ </w:t>
      </w:r>
      <w:r w:rsidR="00222BF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Budowa kanalizacji sanitarnej w miejscowości Węglewice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 „. </w:t>
      </w:r>
    </w:p>
    <w:p w14:paraId="21DEDE53" w14:textId="77777777" w:rsidR="00566495" w:rsidRPr="00414557" w:rsidRDefault="00566495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>W przypadku składania oferty drogą elektroniczną wymagany jest skan wypełnionej i podpisanej oferty.</w:t>
      </w:r>
    </w:p>
    <w:p w14:paraId="7E03D6F6" w14:textId="77777777" w:rsidR="00566495" w:rsidRPr="00414557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Dokumenty składane w formie kserokopii muszą być potwierdzone za zgodność z oryginałem przez Wykonawcę. </w:t>
      </w:r>
    </w:p>
    <w:p w14:paraId="745AA023" w14:textId="77777777" w:rsidR="00566495" w:rsidRPr="00414557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Wszystkie koszty związane z przygotowaniem oferty ponosi składający ofertę.  </w:t>
      </w:r>
    </w:p>
    <w:p w14:paraId="53BE59D2" w14:textId="77777777" w:rsidR="00566495" w:rsidRPr="00414557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>Ofertę należy sporządzić w języku polskim pod rygorem nieważności.</w:t>
      </w:r>
    </w:p>
    <w:p w14:paraId="4888B7E9" w14:textId="77777777" w:rsidR="00566495" w:rsidRPr="00414557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Wymaga się, aby wszelkie poprawki były dokonane w sposób czytelny oraz opatrzone podpisem osoby podpisującej ofertę. </w:t>
      </w:r>
    </w:p>
    <w:p w14:paraId="400451B1" w14:textId="77777777" w:rsidR="00566495" w:rsidRPr="00414557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Oferty złożone po terminie nie będą rozpatrywane. </w:t>
      </w:r>
    </w:p>
    <w:p w14:paraId="00BECA4C" w14:textId="36CDA3BC" w:rsidR="00566495" w:rsidRPr="00414557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Termin składania ofert: </w:t>
      </w:r>
      <w:r w:rsidRPr="004145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dnia </w:t>
      </w:r>
      <w:r w:rsidR="00B6109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30</w:t>
      </w:r>
      <w:r w:rsidRPr="00B531B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.0</w:t>
      </w:r>
      <w:r w:rsidR="00222BF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</w:t>
      </w:r>
      <w:r w:rsidRPr="00B531B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.2022 r. do godz. </w:t>
      </w:r>
      <w:r w:rsidRPr="00B531B6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222BF8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Pr="00B531B6">
        <w:rPr>
          <w:rFonts w:eastAsia="Times New Roman" w:cstheme="minorHAnsi"/>
          <w:b/>
          <w:bCs/>
          <w:sz w:val="24"/>
          <w:szCs w:val="24"/>
          <w:lang w:eastAsia="pl-PL"/>
        </w:rPr>
        <w:t>:00.</w:t>
      </w:r>
    </w:p>
    <w:p w14:paraId="326374AA" w14:textId="77777777" w:rsidR="00566495" w:rsidRPr="007F31DE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F31D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oferty należy dołączyć: </w:t>
      </w:r>
    </w:p>
    <w:p w14:paraId="2C7F7A4C" w14:textId="4C84B33A" w:rsidR="00566495" w:rsidRPr="00BD7152" w:rsidRDefault="00566495" w:rsidP="00566495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D715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wypełniony i podpisany formularz ofertowy (zał. nr </w:t>
      </w:r>
      <w:r w:rsidR="00A35E28" w:rsidRPr="00BD715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 w:rsidRPr="00BD715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),</w:t>
      </w:r>
    </w:p>
    <w:p w14:paraId="2136F2C7" w14:textId="588EDC51" w:rsidR="00BD7152" w:rsidRPr="00BD7152" w:rsidRDefault="00B274BB" w:rsidP="00BD7152">
      <w:pPr>
        <w:pStyle w:val="Default"/>
        <w:numPr>
          <w:ilvl w:val="2"/>
          <w:numId w:val="9"/>
        </w:numPr>
        <w:spacing w:after="6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</w:t>
      </w:r>
      <w:r w:rsidR="00BD7152" w:rsidRPr="00BD7152">
        <w:rPr>
          <w:rFonts w:asciiTheme="minorHAnsi" w:hAnsiTheme="minorHAnsi" w:cstheme="minorHAnsi"/>
          <w:b/>
          <w:bCs/>
        </w:rPr>
        <w:t>ykaz wykonanych w ciągu ostatnich trzech lat usług,</w:t>
      </w:r>
      <w:r w:rsidR="00BD7152">
        <w:rPr>
          <w:rFonts w:asciiTheme="minorHAnsi" w:hAnsiTheme="minorHAnsi" w:cstheme="minorHAnsi"/>
          <w:b/>
          <w:bCs/>
        </w:rPr>
        <w:t>( zał. Nr. 2),</w:t>
      </w:r>
    </w:p>
    <w:p w14:paraId="19DCA924" w14:textId="4DEDC043" w:rsidR="00BD7152" w:rsidRPr="00BD7152" w:rsidRDefault="00B274BB" w:rsidP="00BD7152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</w:rPr>
        <w:t>w</w:t>
      </w:r>
      <w:r w:rsidR="00BD7152" w:rsidRPr="00BD7152">
        <w:rPr>
          <w:rFonts w:cstheme="minorHAnsi"/>
          <w:b/>
          <w:bCs/>
          <w:sz w:val="24"/>
          <w:szCs w:val="24"/>
        </w:rPr>
        <w:t>ykaz osób uczestniczących w realizacji przedmiotu zamówienia</w:t>
      </w:r>
      <w:r w:rsidR="00363E74">
        <w:rPr>
          <w:rFonts w:cstheme="minorHAnsi"/>
          <w:b/>
          <w:bCs/>
          <w:sz w:val="24"/>
          <w:szCs w:val="24"/>
        </w:rPr>
        <w:t xml:space="preserve"> ( zał. Nr. 3)</w:t>
      </w:r>
      <w:r w:rsidR="00BD7152">
        <w:rPr>
          <w:rFonts w:cstheme="minorHAnsi"/>
          <w:b/>
          <w:bCs/>
          <w:sz w:val="24"/>
          <w:szCs w:val="24"/>
        </w:rPr>
        <w:t>,</w:t>
      </w:r>
    </w:p>
    <w:p w14:paraId="7A3E8A8C" w14:textId="708A1709" w:rsidR="00A35E28" w:rsidRPr="0010132C" w:rsidRDefault="00A35E28" w:rsidP="00566495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BD715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kserokopie posiadanych uprawnień do kierowania i nadzorowania robót </w:t>
      </w:r>
      <w:r w:rsidR="0010132C" w:rsidRPr="0010132C">
        <w:rPr>
          <w:rFonts w:eastAsia="Calibri"/>
          <w:b/>
          <w:bCs/>
          <w:sz w:val="24"/>
          <w:szCs w:val="24"/>
          <w:lang w:eastAsia="ar-SA"/>
        </w:rPr>
        <w:t xml:space="preserve">w branży </w:t>
      </w:r>
      <w:r w:rsidR="0010132C" w:rsidRPr="0010132C">
        <w:rPr>
          <w:b/>
          <w:bCs/>
          <w:sz w:val="24"/>
          <w:szCs w:val="24"/>
        </w:rPr>
        <w:t xml:space="preserve">instalacyjnej </w:t>
      </w:r>
      <w:r w:rsidRPr="0010132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zakresie </w:t>
      </w:r>
      <w:r w:rsidR="0010132C" w:rsidRPr="0010132C">
        <w:rPr>
          <w:b/>
          <w:bCs/>
          <w:sz w:val="24"/>
          <w:szCs w:val="24"/>
        </w:rPr>
        <w:t>sieci, instalacji i urządzeń kanalizacyjnych</w:t>
      </w:r>
      <w:r w:rsidRPr="0010132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, wraz z aktualnym wpisem do odpowiedniej Izby Samorządu Zawodowego, </w:t>
      </w:r>
    </w:p>
    <w:p w14:paraId="3183811A" w14:textId="77777777" w:rsidR="00566495" w:rsidRPr="00BD7152" w:rsidRDefault="00566495" w:rsidP="00566495">
      <w:pPr>
        <w:numPr>
          <w:ilvl w:val="2"/>
          <w:numId w:val="9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D715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Oferta i załączniki podpisane przez upoważnionego przedstawiciela Oferenta wymagają załączenia właściwego pełnomocnictwa lub umocowania prawnego. </w:t>
      </w:r>
    </w:p>
    <w:p w14:paraId="1CFC8938" w14:textId="77777777" w:rsidR="00566495" w:rsidRPr="007F31DE" w:rsidRDefault="00566495" w:rsidP="00566495">
      <w:pPr>
        <w:tabs>
          <w:tab w:val="num" w:pos="720"/>
        </w:tabs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F28DF1B" w14:textId="77777777" w:rsidR="00566495" w:rsidRPr="00414557" w:rsidRDefault="00566495" w:rsidP="00566495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03E203" w14:textId="77777777" w:rsidR="00566495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Osobą wyznaczoną do bezpośredniego kontaktowania się z Wykonawcami jest </w:t>
      </w:r>
      <w:r>
        <w:rPr>
          <w:rFonts w:eastAsia="Times New Roman" w:cstheme="minorHAnsi"/>
          <w:sz w:val="24"/>
          <w:szCs w:val="24"/>
          <w:lang w:eastAsia="pl-PL"/>
        </w:rPr>
        <w:t xml:space="preserve">Agnieszka Wolniewicz 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- tel. </w:t>
      </w:r>
      <w:r>
        <w:rPr>
          <w:rFonts w:eastAsia="Times New Roman" w:cstheme="minorHAnsi"/>
          <w:sz w:val="24"/>
          <w:szCs w:val="24"/>
          <w:lang w:eastAsia="pl-PL"/>
        </w:rPr>
        <w:t xml:space="preserve">62 78 38 632 </w:t>
      </w:r>
      <w:hyperlink r:id="rId9" w:history="1">
        <w:r w:rsidRPr="00C56268">
          <w:rPr>
            <w:rStyle w:val="Hipercze"/>
            <w:rFonts w:eastAsia="Times New Roman" w:cstheme="minorHAnsi"/>
            <w:sz w:val="24"/>
            <w:szCs w:val="24"/>
            <w:lang w:eastAsia="pl-PL"/>
          </w:rPr>
          <w:t>a.wolniewicz@galewice.pl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602956B" w14:textId="77777777" w:rsidR="00566495" w:rsidRDefault="00566495" w:rsidP="005664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3A90F1" w14:textId="77777777" w:rsidR="000D181A" w:rsidRDefault="000D181A" w:rsidP="000D181A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79CF">
        <w:rPr>
          <w:rFonts w:eastAsia="Times New Roman" w:cstheme="minorHAnsi"/>
          <w:sz w:val="24"/>
          <w:szCs w:val="24"/>
          <w:lang w:eastAsia="pl-PL"/>
        </w:rPr>
        <w:t>Zamawiający zastrzega sobie prawo do zmiany treści umowy w zakresie:</w:t>
      </w:r>
    </w:p>
    <w:p w14:paraId="4DD76489" w14:textId="77777777" w:rsidR="000D181A" w:rsidRPr="00BD79CF" w:rsidRDefault="000D181A" w:rsidP="000D181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38C6B1" w14:textId="77777777" w:rsidR="000D181A" w:rsidRPr="00BD79CF" w:rsidRDefault="000D181A" w:rsidP="000D181A">
      <w:pPr>
        <w:pStyle w:val="Akapitzlist"/>
        <w:numPr>
          <w:ilvl w:val="1"/>
          <w:numId w:val="23"/>
        </w:numPr>
        <w:spacing w:after="0" w:line="240" w:lineRule="auto"/>
        <w:ind w:left="1276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79CF">
        <w:rPr>
          <w:rFonts w:eastAsia="Times New Roman" w:cstheme="minorHAnsi"/>
          <w:sz w:val="24"/>
          <w:szCs w:val="24"/>
          <w:lang w:eastAsia="pl-PL"/>
        </w:rPr>
        <w:t>terminu realizacji umowy;</w:t>
      </w:r>
    </w:p>
    <w:p w14:paraId="2C2B55DC" w14:textId="77777777" w:rsidR="000D181A" w:rsidRPr="00BD79CF" w:rsidRDefault="000D181A" w:rsidP="000D181A">
      <w:pPr>
        <w:pStyle w:val="Akapitzlist"/>
        <w:numPr>
          <w:ilvl w:val="1"/>
          <w:numId w:val="23"/>
        </w:numPr>
        <w:spacing w:after="0" w:line="240" w:lineRule="auto"/>
        <w:ind w:left="1276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79CF">
        <w:rPr>
          <w:rFonts w:eastAsia="Times New Roman" w:cstheme="minorHAnsi"/>
          <w:sz w:val="24"/>
          <w:szCs w:val="24"/>
          <w:lang w:eastAsia="pl-PL"/>
        </w:rPr>
        <w:t>innych, nieistotnych zmian w stosunku do treści oferty Wykonawcy;</w:t>
      </w:r>
    </w:p>
    <w:p w14:paraId="15899F6F" w14:textId="77777777" w:rsidR="000D181A" w:rsidRPr="00BD79CF" w:rsidRDefault="000D181A" w:rsidP="000D181A">
      <w:pPr>
        <w:pStyle w:val="Akapitzlist"/>
        <w:numPr>
          <w:ilvl w:val="1"/>
          <w:numId w:val="23"/>
        </w:numPr>
        <w:spacing w:after="0" w:line="240" w:lineRule="auto"/>
        <w:ind w:left="1276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79CF">
        <w:rPr>
          <w:rFonts w:eastAsia="Times New Roman" w:cstheme="minorHAnsi"/>
          <w:sz w:val="24"/>
          <w:szCs w:val="24"/>
          <w:lang w:eastAsia="pl-PL"/>
        </w:rPr>
        <w:t>zmiany przedmiotu umowy w szczególności ze względów organizacyjnych, technologicznych, osobowych lub gdy konieczne będą oszczędności środków publicznych;</w:t>
      </w:r>
    </w:p>
    <w:p w14:paraId="5BB615E0" w14:textId="77777777" w:rsidR="000D181A" w:rsidRPr="00BD79CF" w:rsidRDefault="000D181A" w:rsidP="000D181A">
      <w:pPr>
        <w:pStyle w:val="Akapitzlist"/>
        <w:numPr>
          <w:ilvl w:val="1"/>
          <w:numId w:val="23"/>
        </w:numPr>
        <w:spacing w:after="0" w:line="240" w:lineRule="auto"/>
        <w:ind w:left="1276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79CF">
        <w:rPr>
          <w:rFonts w:eastAsia="Times New Roman" w:cstheme="minorHAnsi"/>
          <w:sz w:val="24"/>
          <w:szCs w:val="24"/>
          <w:lang w:eastAsia="pl-PL"/>
        </w:rPr>
        <w:t>zmiany postanowień umowy będące następstwem zmian powszechnie obowiązujących przepisów prawa, których uchwalenie lub zmiana nastąpiły po wszczęciu postępowania o udzielenie zamówienia publicznego, a które mają wpływ na realizację umowy i z których treści wynika konieczność lub zasadność wprowadzenia zmian postanowień umowy;</w:t>
      </w:r>
    </w:p>
    <w:p w14:paraId="7372272F" w14:textId="77777777" w:rsidR="000D181A" w:rsidRPr="00BD79CF" w:rsidRDefault="000D181A" w:rsidP="000D181A">
      <w:pPr>
        <w:pStyle w:val="Akapitzlist"/>
        <w:numPr>
          <w:ilvl w:val="1"/>
          <w:numId w:val="23"/>
        </w:numPr>
        <w:spacing w:after="0" w:line="240" w:lineRule="auto"/>
        <w:ind w:left="1276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79CF">
        <w:rPr>
          <w:rFonts w:eastAsia="Times New Roman" w:cstheme="minorHAnsi"/>
          <w:sz w:val="24"/>
          <w:szCs w:val="24"/>
          <w:lang w:eastAsia="pl-PL"/>
        </w:rPr>
        <w:t xml:space="preserve">zmian w przypadku, gdy konieczność wprowadzenia zmian będzie następstwem postanowień innych umów mających bezpośredni związek z umową dotyczącą niniejszego postępowania, z tym, że wynagrodzenie Wykonawcy wskazane w umowie nie ulegnie podwyższeniu; </w:t>
      </w:r>
    </w:p>
    <w:p w14:paraId="7D563D17" w14:textId="77777777" w:rsidR="000D181A" w:rsidRDefault="000D181A" w:rsidP="000D181A">
      <w:pPr>
        <w:pStyle w:val="Akapitzlist"/>
        <w:numPr>
          <w:ilvl w:val="1"/>
          <w:numId w:val="23"/>
        </w:numPr>
        <w:spacing w:after="0" w:line="240" w:lineRule="auto"/>
        <w:ind w:left="1276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79CF">
        <w:rPr>
          <w:rFonts w:eastAsia="Times New Roman" w:cstheme="minorHAnsi"/>
          <w:sz w:val="24"/>
          <w:szCs w:val="24"/>
          <w:lang w:eastAsia="pl-PL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w zakresie dostosowania umowy do tych zmian;</w:t>
      </w:r>
    </w:p>
    <w:p w14:paraId="7072A7D8" w14:textId="77777777" w:rsidR="000D181A" w:rsidRDefault="000D181A" w:rsidP="000D181A">
      <w:pPr>
        <w:pStyle w:val="Akapitzlist"/>
        <w:numPr>
          <w:ilvl w:val="1"/>
          <w:numId w:val="23"/>
        </w:numPr>
        <w:spacing w:after="0" w:line="240" w:lineRule="auto"/>
        <w:ind w:left="1276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79CF">
        <w:rPr>
          <w:rFonts w:eastAsia="Times New Roman" w:cstheme="minorHAnsi"/>
          <w:sz w:val="24"/>
          <w:szCs w:val="24"/>
          <w:lang w:eastAsia="pl-PL"/>
        </w:rPr>
        <w:lastRenderedPageBreak/>
        <w:t>gdy, w związku z rozbieżnościami nastąpi potrzeba ujednolicenia postanowień umowy, a zmiana będzie umożliwiać usunięcie rozbieżności i doprecyzowanie umowy w celu jednoznacznej interpretacji jej zapisów przez strony;</w:t>
      </w:r>
    </w:p>
    <w:p w14:paraId="799DF97C" w14:textId="77777777" w:rsidR="000D181A" w:rsidRPr="00BD79CF" w:rsidRDefault="000D181A" w:rsidP="000D181A">
      <w:pPr>
        <w:pStyle w:val="Akapitzlist"/>
        <w:numPr>
          <w:ilvl w:val="1"/>
          <w:numId w:val="23"/>
        </w:numPr>
        <w:spacing w:after="0" w:line="240" w:lineRule="auto"/>
        <w:ind w:left="1276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79CF">
        <w:rPr>
          <w:rFonts w:eastAsia="Times New Roman" w:cstheme="minorHAnsi"/>
          <w:sz w:val="24"/>
          <w:szCs w:val="24"/>
          <w:lang w:eastAsia="pl-PL"/>
        </w:rPr>
        <w:t>strony są uprawnione do zmiany umowy w zakresie parametrów technicznych, technologii, sposobu i zakresu wykonania przedmiotu umowy, bez zmiany wysokości wynagrodzenia należnego Wykonawcy, w następujących sytuacjach:</w:t>
      </w:r>
    </w:p>
    <w:p w14:paraId="3C78F92B" w14:textId="77777777" w:rsidR="000D181A" w:rsidRPr="00BD79CF" w:rsidRDefault="000D181A" w:rsidP="000D181A">
      <w:pPr>
        <w:pStyle w:val="Akapitzlist"/>
        <w:numPr>
          <w:ilvl w:val="1"/>
          <w:numId w:val="27"/>
        </w:numPr>
        <w:spacing w:after="0" w:line="240" w:lineRule="auto"/>
        <w:ind w:left="170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79CF">
        <w:rPr>
          <w:rFonts w:eastAsia="Times New Roman" w:cstheme="minorHAnsi"/>
          <w:sz w:val="24"/>
          <w:szCs w:val="24"/>
          <w:lang w:eastAsia="pl-PL"/>
        </w:rPr>
        <w:t>konieczności zrealizowania jakiejkolwiek części przedmiotu umowy, przy zastosowaniu odmiennych rozwiązań technicznych lub technologicznych, niż wskazane w opisie przedmiotu zamówienia, a wynikających ze stwierdzonych wad opisu przedmiotu zamówienia, zmiany stanu prawnego w oparciu, o który je przygotowano, gdyby zastosowanie przewidzianych rozwiązań groziło niewykonaniem lub nienależytym wykonaniem przedmiotu umowy,</w:t>
      </w:r>
    </w:p>
    <w:p w14:paraId="07FBA87D" w14:textId="77777777" w:rsidR="000D181A" w:rsidRPr="00BD79CF" w:rsidRDefault="000D181A" w:rsidP="000D181A">
      <w:pPr>
        <w:pStyle w:val="Akapitzlist"/>
        <w:numPr>
          <w:ilvl w:val="1"/>
          <w:numId w:val="27"/>
        </w:numPr>
        <w:spacing w:after="0" w:line="240" w:lineRule="auto"/>
        <w:ind w:left="170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79CF">
        <w:rPr>
          <w:rFonts w:eastAsia="Times New Roman" w:cstheme="minorHAnsi"/>
          <w:sz w:val="24"/>
          <w:szCs w:val="24"/>
          <w:lang w:eastAsia="pl-PL"/>
        </w:rPr>
        <w:t>konieczności zrealizowania przedmiotu umowy przy zastosowaniu innych rozwiązań</w:t>
      </w:r>
    </w:p>
    <w:p w14:paraId="5C7B69EC" w14:textId="77777777" w:rsidR="000D181A" w:rsidRPr="00BD79CF" w:rsidRDefault="000D181A" w:rsidP="000D181A">
      <w:pPr>
        <w:pStyle w:val="Akapitzlist"/>
        <w:numPr>
          <w:ilvl w:val="1"/>
          <w:numId w:val="27"/>
        </w:numPr>
        <w:spacing w:after="0" w:line="240" w:lineRule="auto"/>
        <w:ind w:left="170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79CF">
        <w:rPr>
          <w:rFonts w:eastAsia="Times New Roman" w:cstheme="minorHAnsi"/>
          <w:sz w:val="24"/>
          <w:szCs w:val="24"/>
          <w:lang w:eastAsia="pl-PL"/>
        </w:rPr>
        <w:t>technicznych ze względu na zmiany obowiązującego prawa;</w:t>
      </w:r>
    </w:p>
    <w:p w14:paraId="059B6A84" w14:textId="51EEF1FD" w:rsidR="000D181A" w:rsidRPr="002E519D" w:rsidRDefault="000D181A" w:rsidP="000D181A">
      <w:pPr>
        <w:pStyle w:val="Akapitzlist"/>
        <w:numPr>
          <w:ilvl w:val="1"/>
          <w:numId w:val="23"/>
        </w:numPr>
        <w:spacing w:after="0" w:line="240" w:lineRule="auto"/>
        <w:ind w:left="1276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79CF">
        <w:rPr>
          <w:rFonts w:eastAsia="Times New Roman" w:cstheme="minorHAnsi"/>
          <w:sz w:val="24"/>
          <w:szCs w:val="24"/>
          <w:lang w:eastAsia="pl-PL"/>
        </w:rPr>
        <w:t>dopuszcza wprowadzenie zmian technicznych i technologicznych w realizacji przedmiotu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519D">
        <w:rPr>
          <w:rFonts w:eastAsia="Times New Roman" w:cstheme="minorHAnsi"/>
          <w:sz w:val="24"/>
          <w:szCs w:val="24"/>
          <w:lang w:eastAsia="pl-PL"/>
        </w:rPr>
        <w:t>zamówienia, przy czym zmiany te nie mogą dotyczyć zwiększenia wynagrodzenia należnego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3651ED05" w14:textId="77777777" w:rsidR="000D181A" w:rsidRPr="002E519D" w:rsidRDefault="000D181A" w:rsidP="000D181A">
      <w:pPr>
        <w:pStyle w:val="Akapitzlist"/>
        <w:numPr>
          <w:ilvl w:val="1"/>
          <w:numId w:val="23"/>
        </w:numPr>
        <w:spacing w:after="0" w:line="240" w:lineRule="auto"/>
        <w:ind w:left="1276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79CF">
        <w:rPr>
          <w:rFonts w:eastAsia="Times New Roman" w:cstheme="minorHAnsi"/>
          <w:sz w:val="24"/>
          <w:szCs w:val="24"/>
          <w:lang w:eastAsia="pl-PL"/>
        </w:rPr>
        <w:t>Wykonawcy, w przypadku gdy wystąpi pojawienie się nowszej technologii wykonania usług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519D">
        <w:rPr>
          <w:rFonts w:eastAsia="Times New Roman" w:cstheme="minorHAnsi"/>
          <w:sz w:val="24"/>
          <w:szCs w:val="24"/>
          <w:lang w:eastAsia="pl-PL"/>
        </w:rPr>
        <w:t>pozwalającej na zaoszczędzenie czasu realizacji przedmiotu umowy lub kosztów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395103E7" w14:textId="77777777" w:rsidR="00BD79CF" w:rsidRDefault="00BD79CF" w:rsidP="000D181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6BA8E1" w14:textId="78749AC6" w:rsidR="00566495" w:rsidRPr="007F31DE" w:rsidRDefault="00566495" w:rsidP="00BD79C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79CF">
        <w:rPr>
          <w:rFonts w:eastAsia="Times New Roman" w:cstheme="minorHAnsi"/>
          <w:sz w:val="24"/>
          <w:szCs w:val="24"/>
          <w:lang w:eastAsia="pl-PL"/>
        </w:rPr>
        <w:t>Pozostałe informacje:</w:t>
      </w:r>
    </w:p>
    <w:p w14:paraId="553AAF75" w14:textId="77777777" w:rsidR="00566495" w:rsidRPr="007F31DE" w:rsidRDefault="00566495" w:rsidP="00566495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769EEC0" w14:textId="77777777" w:rsidR="00566495" w:rsidRPr="007F31DE" w:rsidRDefault="00566495" w:rsidP="00566495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sz w:val="24"/>
          <w:szCs w:val="24"/>
          <w:lang w:eastAsia="pl-PL"/>
        </w:rPr>
        <w:t>Oferent, którego oferta została wybrana zobowiązany jest do zawarcia umowy zgodnie z wymaganiami niniejszego zapytania ofertowego, jego zobowiązaniem zawartym w ofercie i na warunkach określonych w projekcie umowy.</w:t>
      </w:r>
    </w:p>
    <w:p w14:paraId="1D17A1AF" w14:textId="77777777" w:rsidR="000E6AFA" w:rsidRPr="001659FF" w:rsidRDefault="000E6AFA" w:rsidP="000E6AFA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158E">
        <w:rPr>
          <w:rFonts w:ascii="Calibri" w:hAnsi="Calibri" w:cs="Calibri"/>
          <w:color w:val="000000" w:themeColor="text1"/>
          <w:sz w:val="24"/>
          <w:szCs w:val="24"/>
        </w:rPr>
        <w:t>Termin związania ofertą- wynosi 30 dni. Bieg terminu rozpoczyna się wraz z upływem terminu składania ofert.</w:t>
      </w:r>
    </w:p>
    <w:p w14:paraId="2EA28566" w14:textId="77777777" w:rsidR="000E6AFA" w:rsidRPr="00B7033D" w:rsidRDefault="000E6AFA" w:rsidP="000E6AFA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659FF">
        <w:rPr>
          <w:rFonts w:cstheme="minorHAnsi"/>
          <w:sz w:val="24"/>
          <w:szCs w:val="24"/>
        </w:rPr>
        <w:t>Informacja o wyniku postępowania zostanie zamieszczona na stronie internetowej Zamawiającego.</w:t>
      </w:r>
    </w:p>
    <w:p w14:paraId="2BE47731" w14:textId="77777777" w:rsidR="000E6AFA" w:rsidRDefault="000E6AFA" w:rsidP="000E6AFA">
      <w:pPr>
        <w:pStyle w:val="NormalnyWeb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645E8">
        <w:rPr>
          <w:rFonts w:asciiTheme="minorHAnsi" w:hAnsiTheme="minorHAnsi" w:cstheme="minorHAnsi"/>
        </w:rPr>
        <w:t>Zamawiający zastrzega sobie prawo do odwołania niniejszego ogłoszenia i jego warunków oraz do zamknięcia postępowania bez wybrania którejkolwiek z ofert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4645E8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a</w:t>
      </w:r>
      <w:r w:rsidRPr="004645E8">
        <w:rPr>
          <w:rFonts w:asciiTheme="minorHAnsi" w:hAnsiTheme="minorHAnsi" w:cstheme="minorHAnsi"/>
        </w:rPr>
        <w:t>rt.  70</w:t>
      </w:r>
      <w:r>
        <w:rPr>
          <w:rFonts w:asciiTheme="minorHAnsi" w:hAnsiTheme="minorHAnsi" w:cstheme="minorHAnsi"/>
        </w:rPr>
        <w:t>(</w:t>
      </w:r>
      <w:r w:rsidRPr="004645E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)</w:t>
      </w:r>
      <w:r w:rsidRPr="004645E8">
        <w:rPr>
          <w:rFonts w:asciiTheme="minorHAnsi" w:hAnsiTheme="minorHAnsi" w:cstheme="minorHAnsi"/>
        </w:rPr>
        <w:t xml:space="preserve"> §  3</w:t>
      </w:r>
      <w:r>
        <w:rPr>
          <w:rFonts w:asciiTheme="minorHAnsi" w:hAnsiTheme="minorHAnsi" w:cstheme="minorHAnsi"/>
        </w:rPr>
        <w:t xml:space="preserve"> i a</w:t>
      </w:r>
      <w:r w:rsidRPr="004645E8">
        <w:rPr>
          <w:rFonts w:asciiTheme="minorHAnsi" w:hAnsiTheme="minorHAnsi" w:cstheme="minorHAnsi"/>
        </w:rPr>
        <w:t>rt.  7</w:t>
      </w:r>
      <w:r>
        <w:rPr>
          <w:rFonts w:asciiTheme="minorHAnsi" w:hAnsiTheme="minorHAnsi" w:cstheme="minorHAnsi"/>
        </w:rPr>
        <w:t>0(3)</w:t>
      </w:r>
      <w:r w:rsidRPr="004645E8">
        <w:rPr>
          <w:rFonts w:asciiTheme="minorHAnsi" w:hAnsiTheme="minorHAnsi" w:cstheme="minorHAnsi"/>
        </w:rPr>
        <w:t>§ </w:t>
      </w:r>
      <w:r>
        <w:rPr>
          <w:rFonts w:asciiTheme="minorHAnsi" w:hAnsiTheme="minorHAnsi" w:cstheme="minorHAnsi"/>
        </w:rPr>
        <w:t>1 ustawy z dnia 26 kwietnia 1964 roku – Kodek cywilny).</w:t>
      </w:r>
    </w:p>
    <w:p w14:paraId="5EF40464" w14:textId="20675E60" w:rsidR="00566495" w:rsidRDefault="00566495" w:rsidP="0010132C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 w:rsidR="0010132C"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 xml:space="preserve">                 </w:t>
      </w:r>
      <w:r w:rsidR="0010132C">
        <w:rPr>
          <w:rFonts w:asciiTheme="minorHAnsi" w:hAnsiTheme="minorHAnsi" w:cstheme="minorHAnsi"/>
        </w:rPr>
        <w:t xml:space="preserve">                    </w:t>
      </w:r>
      <w:r>
        <w:rPr>
          <w:rFonts w:asciiTheme="minorHAnsi" w:hAnsiTheme="minorHAnsi" w:cstheme="minorHAnsi"/>
        </w:rPr>
        <w:t>…</w:t>
      </w:r>
      <w:r w:rsidRPr="00414557">
        <w:rPr>
          <w:rFonts w:asciiTheme="minorHAnsi" w:hAnsiTheme="minorHAnsi" w:cstheme="minorHAnsi"/>
        </w:rPr>
        <w:t>………………………………………</w:t>
      </w:r>
    </w:p>
    <w:p w14:paraId="3F34B05A" w14:textId="3EE8BD6A" w:rsidR="00566495" w:rsidRPr="0083380A" w:rsidRDefault="00566495" w:rsidP="0056649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83380A">
        <w:rPr>
          <w:rFonts w:asciiTheme="minorHAnsi" w:hAnsiTheme="minorHAnsi" w:cstheme="minorHAnsi"/>
          <w:u w:val="single"/>
        </w:rPr>
        <w:t>Załączniki: </w:t>
      </w:r>
    </w:p>
    <w:p w14:paraId="635E5106" w14:textId="38B3819D" w:rsidR="00566495" w:rsidRPr="0083380A" w:rsidRDefault="00566495" w:rsidP="0083380A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83380A">
        <w:rPr>
          <w:rFonts w:asciiTheme="minorHAnsi" w:hAnsiTheme="minorHAnsi" w:cstheme="minorHAnsi"/>
        </w:rPr>
        <w:t>Formularz ofertowy </w:t>
      </w:r>
      <w:r w:rsidR="00076FCE" w:rsidRPr="0083380A">
        <w:rPr>
          <w:rFonts w:asciiTheme="minorHAnsi" w:hAnsiTheme="minorHAnsi" w:cstheme="minorHAnsi"/>
        </w:rPr>
        <w:t xml:space="preserve">– zał. Nr. </w:t>
      </w:r>
      <w:r w:rsidR="00076FCE" w:rsidRPr="0083380A">
        <w:rPr>
          <w:rStyle w:val="Hipercze"/>
          <w:rFonts w:asciiTheme="minorHAnsi" w:hAnsiTheme="minorHAnsi" w:cstheme="minorHAnsi"/>
          <w:color w:val="auto"/>
          <w:u w:val="none"/>
        </w:rPr>
        <w:t>1</w:t>
      </w:r>
      <w:r w:rsidRPr="0083380A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5D183C61" w14:textId="6F948F3F" w:rsidR="0083380A" w:rsidRPr="0083380A" w:rsidRDefault="00991791" w:rsidP="0083380A">
      <w:pPr>
        <w:pStyle w:val="Default"/>
        <w:numPr>
          <w:ilvl w:val="0"/>
          <w:numId w:val="20"/>
        </w:numPr>
        <w:spacing w:after="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3380A" w:rsidRPr="0083380A">
        <w:rPr>
          <w:rFonts w:asciiTheme="minorHAnsi" w:hAnsiTheme="minorHAnsi" w:cstheme="minorHAnsi"/>
        </w:rPr>
        <w:t>ykaz wykonanych w ciągu ostatnich trzech lat usług,( zał. Nr. 2),</w:t>
      </w:r>
    </w:p>
    <w:p w14:paraId="05D12B2F" w14:textId="3FD307EF" w:rsidR="0083380A" w:rsidRPr="0083380A" w:rsidRDefault="00991791" w:rsidP="0083380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W</w:t>
      </w:r>
      <w:r w:rsidR="0083380A" w:rsidRPr="0083380A">
        <w:rPr>
          <w:rFonts w:cstheme="minorHAnsi"/>
          <w:sz w:val="24"/>
          <w:szCs w:val="24"/>
        </w:rPr>
        <w:t>ykaz osób uczestniczących w realizacji przedmiotu zamówienia ( zał. Nr. 3),</w:t>
      </w:r>
    </w:p>
    <w:p w14:paraId="34573556" w14:textId="24E302D0" w:rsidR="00566495" w:rsidRPr="0083380A" w:rsidRDefault="00566495" w:rsidP="00566495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83380A">
        <w:rPr>
          <w:rStyle w:val="Hipercze"/>
          <w:rFonts w:asciiTheme="minorHAnsi" w:hAnsiTheme="minorHAnsi" w:cstheme="minorHAnsi"/>
          <w:color w:val="auto"/>
          <w:u w:val="none"/>
        </w:rPr>
        <w:t xml:space="preserve">Wzór umowy – zał. Nr. </w:t>
      </w:r>
      <w:r w:rsidR="0083380A" w:rsidRPr="0083380A">
        <w:rPr>
          <w:rStyle w:val="Hipercze"/>
          <w:rFonts w:asciiTheme="minorHAnsi" w:hAnsiTheme="minorHAnsi" w:cstheme="minorHAnsi"/>
          <w:color w:val="auto"/>
          <w:u w:val="none"/>
        </w:rPr>
        <w:t>4</w:t>
      </w:r>
      <w:r w:rsidRPr="0083380A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10A5FC23" w14:textId="77777777" w:rsidR="00566495" w:rsidRDefault="00566495" w:rsidP="00566495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</w:p>
    <w:p w14:paraId="4AC680AA" w14:textId="77777777" w:rsidR="00566495" w:rsidRDefault="00566495" w:rsidP="00566495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</w:p>
    <w:p w14:paraId="30EA2C5B" w14:textId="61FC2B33" w:rsidR="005D1951" w:rsidRDefault="001244BC">
      <w:r w:rsidRPr="001A77E9">
        <w:rPr>
          <w:noProof/>
        </w:rPr>
        <w:lastRenderedPageBreak/>
        <w:drawing>
          <wp:inline distT="0" distB="0" distL="0" distR="0" wp14:anchorId="22122995" wp14:editId="2DD1FBBE">
            <wp:extent cx="5753100" cy="8296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41C"/>
    <w:multiLevelType w:val="hybridMultilevel"/>
    <w:tmpl w:val="4C64F82C"/>
    <w:lvl w:ilvl="0" w:tplc="5CEC3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1CB8"/>
    <w:multiLevelType w:val="hybridMultilevel"/>
    <w:tmpl w:val="0CC089A0"/>
    <w:lvl w:ilvl="0" w:tplc="568A3F1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20D51"/>
    <w:multiLevelType w:val="multilevel"/>
    <w:tmpl w:val="3BB0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25AAF"/>
    <w:multiLevelType w:val="multilevel"/>
    <w:tmpl w:val="CD26B66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171066"/>
    <w:multiLevelType w:val="hybridMultilevel"/>
    <w:tmpl w:val="06C4EDFC"/>
    <w:lvl w:ilvl="0" w:tplc="9FFC0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E41DA"/>
    <w:multiLevelType w:val="hybridMultilevel"/>
    <w:tmpl w:val="A342A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904B3"/>
    <w:multiLevelType w:val="multilevel"/>
    <w:tmpl w:val="AD8EA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034B32"/>
    <w:multiLevelType w:val="hybridMultilevel"/>
    <w:tmpl w:val="5A26E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F46F0"/>
    <w:multiLevelType w:val="hybridMultilevel"/>
    <w:tmpl w:val="577A44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776A3"/>
    <w:multiLevelType w:val="hybridMultilevel"/>
    <w:tmpl w:val="520CF482"/>
    <w:lvl w:ilvl="0" w:tplc="1AAE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35273"/>
    <w:multiLevelType w:val="hybridMultilevel"/>
    <w:tmpl w:val="8CD43900"/>
    <w:lvl w:ilvl="0" w:tplc="E334D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356DD"/>
    <w:multiLevelType w:val="hybridMultilevel"/>
    <w:tmpl w:val="0DD4C4CC"/>
    <w:lvl w:ilvl="0" w:tplc="66347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16423"/>
    <w:multiLevelType w:val="hybridMultilevel"/>
    <w:tmpl w:val="EE62B86A"/>
    <w:lvl w:ilvl="0" w:tplc="E078D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A2465"/>
    <w:multiLevelType w:val="hybridMultilevel"/>
    <w:tmpl w:val="409AAA1C"/>
    <w:lvl w:ilvl="0" w:tplc="966AE8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41C6B"/>
    <w:multiLevelType w:val="hybridMultilevel"/>
    <w:tmpl w:val="1AAA707C"/>
    <w:lvl w:ilvl="0" w:tplc="69C4EE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34F27362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E4748"/>
    <w:multiLevelType w:val="hybridMultilevel"/>
    <w:tmpl w:val="B596D47A"/>
    <w:lvl w:ilvl="0" w:tplc="C4207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FF2F47"/>
    <w:multiLevelType w:val="hybridMultilevel"/>
    <w:tmpl w:val="04B00BFC"/>
    <w:lvl w:ilvl="0" w:tplc="B36A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8434A"/>
    <w:multiLevelType w:val="multilevel"/>
    <w:tmpl w:val="CD26B66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C9323CA"/>
    <w:multiLevelType w:val="hybridMultilevel"/>
    <w:tmpl w:val="7102C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A7116B"/>
    <w:multiLevelType w:val="hybridMultilevel"/>
    <w:tmpl w:val="72F0DC22"/>
    <w:lvl w:ilvl="0" w:tplc="E20EE8D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C03061BE">
      <w:start w:val="1"/>
      <w:numFmt w:val="lowerLetter"/>
      <w:lvlText w:val="%3)"/>
      <w:lvlJc w:val="right"/>
      <w:pPr>
        <w:ind w:left="747" w:hanging="180"/>
      </w:pPr>
      <w:rPr>
        <w:rFonts w:ascii="Calibri" w:eastAsia="Times New Roman" w:hAnsi="Calibri" w:cs="Calibri"/>
        <w:b/>
        <w:bCs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922098"/>
    <w:multiLevelType w:val="hybridMultilevel"/>
    <w:tmpl w:val="25882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B6DDF"/>
    <w:multiLevelType w:val="hybridMultilevel"/>
    <w:tmpl w:val="9230DE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D24D19"/>
    <w:multiLevelType w:val="hybridMultilevel"/>
    <w:tmpl w:val="6308A61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F1772F"/>
    <w:multiLevelType w:val="multilevel"/>
    <w:tmpl w:val="57CED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1E387E"/>
    <w:multiLevelType w:val="hybridMultilevel"/>
    <w:tmpl w:val="0E1A70F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8513478">
    <w:abstractNumId w:val="4"/>
  </w:num>
  <w:num w:numId="2" w16cid:durableId="1930387414">
    <w:abstractNumId w:val="20"/>
  </w:num>
  <w:num w:numId="3" w16cid:durableId="1549144727">
    <w:abstractNumId w:val="8"/>
  </w:num>
  <w:num w:numId="4" w16cid:durableId="1349914480">
    <w:abstractNumId w:val="3"/>
  </w:num>
  <w:num w:numId="5" w16cid:durableId="1532108700">
    <w:abstractNumId w:val="2"/>
    <w:lvlOverride w:ilvl="0">
      <w:startOverride w:val="2"/>
    </w:lvlOverride>
  </w:num>
  <w:num w:numId="6" w16cid:durableId="32389502">
    <w:abstractNumId w:val="6"/>
  </w:num>
  <w:num w:numId="7" w16cid:durableId="1164390805">
    <w:abstractNumId w:val="0"/>
  </w:num>
  <w:num w:numId="8" w16cid:durableId="1665548087">
    <w:abstractNumId w:val="25"/>
  </w:num>
  <w:num w:numId="9" w16cid:durableId="1379816458">
    <w:abstractNumId w:val="21"/>
  </w:num>
  <w:num w:numId="10" w16cid:durableId="1536580712">
    <w:abstractNumId w:val="7"/>
  </w:num>
  <w:num w:numId="11" w16cid:durableId="80689027">
    <w:abstractNumId w:val="18"/>
  </w:num>
  <w:num w:numId="12" w16cid:durableId="1861697778">
    <w:abstractNumId w:val="10"/>
  </w:num>
  <w:num w:numId="13" w16cid:durableId="566652402">
    <w:abstractNumId w:val="13"/>
  </w:num>
  <w:num w:numId="14" w16cid:durableId="792602459">
    <w:abstractNumId w:val="11"/>
  </w:num>
  <w:num w:numId="15" w16cid:durableId="1090781530">
    <w:abstractNumId w:val="16"/>
  </w:num>
  <w:num w:numId="16" w16cid:durableId="2036341235">
    <w:abstractNumId w:val="17"/>
  </w:num>
  <w:num w:numId="17" w16cid:durableId="1723366571">
    <w:abstractNumId w:val="1"/>
  </w:num>
  <w:num w:numId="18" w16cid:durableId="302976093">
    <w:abstractNumId w:val="5"/>
  </w:num>
  <w:num w:numId="19" w16cid:durableId="1639529932">
    <w:abstractNumId w:val="15"/>
  </w:num>
  <w:num w:numId="20" w16cid:durableId="933048629">
    <w:abstractNumId w:val="12"/>
  </w:num>
  <w:num w:numId="21" w16cid:durableId="825972382">
    <w:abstractNumId w:val="19"/>
  </w:num>
  <w:num w:numId="22" w16cid:durableId="688528812">
    <w:abstractNumId w:val="23"/>
  </w:num>
  <w:num w:numId="23" w16cid:durableId="2052536818">
    <w:abstractNumId w:val="24"/>
  </w:num>
  <w:num w:numId="24" w16cid:durableId="1242182685">
    <w:abstractNumId w:val="22"/>
  </w:num>
  <w:num w:numId="25" w16cid:durableId="1160384652">
    <w:abstractNumId w:val="14"/>
  </w:num>
  <w:num w:numId="26" w16cid:durableId="1917587664">
    <w:abstractNumId w:val="9"/>
  </w:num>
  <w:num w:numId="27" w16cid:durableId="18080130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95"/>
    <w:rsid w:val="00072D3B"/>
    <w:rsid w:val="00076FCE"/>
    <w:rsid w:val="000D181A"/>
    <w:rsid w:val="000E03FF"/>
    <w:rsid w:val="000E6AFA"/>
    <w:rsid w:val="0010132C"/>
    <w:rsid w:val="0012338D"/>
    <w:rsid w:val="001244BC"/>
    <w:rsid w:val="00141545"/>
    <w:rsid w:val="0014506F"/>
    <w:rsid w:val="001A2C23"/>
    <w:rsid w:val="001A4E04"/>
    <w:rsid w:val="001B3C9D"/>
    <w:rsid w:val="001C659C"/>
    <w:rsid w:val="001E2498"/>
    <w:rsid w:val="001E3F9E"/>
    <w:rsid w:val="001F68D9"/>
    <w:rsid w:val="00222BF8"/>
    <w:rsid w:val="00242BA0"/>
    <w:rsid w:val="0028220F"/>
    <w:rsid w:val="00284EF8"/>
    <w:rsid w:val="002A0B9E"/>
    <w:rsid w:val="002A3A8F"/>
    <w:rsid w:val="002E0589"/>
    <w:rsid w:val="002E519D"/>
    <w:rsid w:val="002E7EBB"/>
    <w:rsid w:val="00300B36"/>
    <w:rsid w:val="00363E74"/>
    <w:rsid w:val="00377EDB"/>
    <w:rsid w:val="003D2DC9"/>
    <w:rsid w:val="003D680E"/>
    <w:rsid w:val="004100F3"/>
    <w:rsid w:val="00473881"/>
    <w:rsid w:val="00495EB3"/>
    <w:rsid w:val="00566495"/>
    <w:rsid w:val="00593CEC"/>
    <w:rsid w:val="005D1951"/>
    <w:rsid w:val="00652D45"/>
    <w:rsid w:val="00684EB9"/>
    <w:rsid w:val="0068782B"/>
    <w:rsid w:val="006A2E03"/>
    <w:rsid w:val="00701590"/>
    <w:rsid w:val="00740D75"/>
    <w:rsid w:val="007A78B0"/>
    <w:rsid w:val="007F52D9"/>
    <w:rsid w:val="0083380A"/>
    <w:rsid w:val="0085419E"/>
    <w:rsid w:val="0088728B"/>
    <w:rsid w:val="00991791"/>
    <w:rsid w:val="00993C2E"/>
    <w:rsid w:val="009D5A93"/>
    <w:rsid w:val="009E22F8"/>
    <w:rsid w:val="00A006F4"/>
    <w:rsid w:val="00A35E28"/>
    <w:rsid w:val="00A75276"/>
    <w:rsid w:val="00AE0BC6"/>
    <w:rsid w:val="00B274BB"/>
    <w:rsid w:val="00B61097"/>
    <w:rsid w:val="00BA7615"/>
    <w:rsid w:val="00BD7152"/>
    <w:rsid w:val="00BD79CF"/>
    <w:rsid w:val="00BF5407"/>
    <w:rsid w:val="00C6012D"/>
    <w:rsid w:val="00D55E88"/>
    <w:rsid w:val="00D73AE6"/>
    <w:rsid w:val="00D83151"/>
    <w:rsid w:val="00E35D0C"/>
    <w:rsid w:val="00E40A12"/>
    <w:rsid w:val="00E817BB"/>
    <w:rsid w:val="00EB12D6"/>
    <w:rsid w:val="00EE1BBD"/>
    <w:rsid w:val="00EE6F45"/>
    <w:rsid w:val="00F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A96D"/>
  <w15:chartTrackingRefBased/>
  <w15:docId w15:val="{519D028B-780A-4462-A916-FC8A638D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64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6495"/>
    <w:pPr>
      <w:ind w:left="720"/>
      <w:contextualSpacing/>
    </w:pPr>
  </w:style>
  <w:style w:type="paragraph" w:customStyle="1" w:styleId="font7">
    <w:name w:val="font_7"/>
    <w:basedOn w:val="Normalny"/>
    <w:rsid w:val="005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38D"/>
    <w:rPr>
      <w:color w:val="605E5C"/>
      <w:shd w:val="clear" w:color="auto" w:fill="E1DFDD"/>
    </w:rPr>
  </w:style>
  <w:style w:type="paragraph" w:customStyle="1" w:styleId="Default">
    <w:name w:val="Default"/>
    <w:rsid w:val="007A78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D1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ale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galewice.biuletyn.net/?bip=2&amp;cid=1011&amp;id=258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a.wolniewicz@gal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E25-A2E5-4D26-84B9-C1C04D27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2835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Agnieszka Wolniewicz</cp:lastModifiedBy>
  <cp:revision>3</cp:revision>
  <dcterms:created xsi:type="dcterms:W3CDTF">2022-06-23T08:23:00Z</dcterms:created>
  <dcterms:modified xsi:type="dcterms:W3CDTF">2022-06-23T08:24:00Z</dcterms:modified>
</cp:coreProperties>
</file>