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ABAC" w14:textId="77777777" w:rsidR="002101C5" w:rsidRDefault="002C6968">
      <w:pPr>
        <w:pStyle w:val="NormalnyWeb"/>
        <w:spacing w:line="360" w:lineRule="auto"/>
        <w:jc w:val="both"/>
      </w:pPr>
      <w:r>
        <w:t> 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84AF8" wp14:editId="5C2104A7">
            <wp:simplePos x="0" y="0"/>
            <wp:positionH relativeFrom="column">
              <wp:posOffset>176396</wp:posOffset>
            </wp:positionH>
            <wp:positionV relativeFrom="paragraph">
              <wp:posOffset>176396</wp:posOffset>
            </wp:positionV>
            <wp:extent cx="942481" cy="828720"/>
            <wp:effectExtent l="0" t="0" r="0" b="9480"/>
            <wp:wrapNone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481" cy="828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 wp14:anchorId="79BC5E8B" wp14:editId="4A83FF92">
            <wp:simplePos x="0" y="0"/>
            <wp:positionH relativeFrom="column">
              <wp:posOffset>3748317</wp:posOffset>
            </wp:positionH>
            <wp:positionV relativeFrom="paragraph">
              <wp:posOffset>348121</wp:posOffset>
            </wp:positionV>
            <wp:extent cx="2256839" cy="732955"/>
            <wp:effectExtent l="0" t="0" r="0" b="0"/>
            <wp:wrapNone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839" cy="73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AEE974F" w14:textId="77777777" w:rsidR="002101C5" w:rsidRDefault="002C6968">
      <w:pPr>
        <w:pStyle w:val="NormalnyWeb"/>
        <w:tabs>
          <w:tab w:val="left" w:pos="810"/>
        </w:tabs>
        <w:spacing w:line="360" w:lineRule="auto"/>
        <w:jc w:val="both"/>
      </w:pPr>
      <w:r>
        <w:tab/>
      </w:r>
    </w:p>
    <w:p w14:paraId="0E2FA9E3" w14:textId="77777777" w:rsidR="002101C5" w:rsidRDefault="002C6968">
      <w:pPr>
        <w:pStyle w:val="NormalnyWeb"/>
        <w:tabs>
          <w:tab w:val="left" w:pos="7605"/>
        </w:tabs>
        <w:spacing w:line="360" w:lineRule="auto"/>
        <w:jc w:val="both"/>
      </w:pPr>
      <w:r>
        <w:tab/>
      </w:r>
    </w:p>
    <w:p w14:paraId="55952A6D" w14:textId="77777777" w:rsidR="002101C5" w:rsidRDefault="002C6968">
      <w:pPr>
        <w:pStyle w:val="NormalnyWeb"/>
        <w:spacing w:line="360" w:lineRule="auto"/>
        <w:jc w:val="right"/>
      </w:pPr>
      <w:r>
        <w:t>Galewice, 27.05.2022 r.</w:t>
      </w:r>
    </w:p>
    <w:p w14:paraId="568983F1" w14:textId="77777777" w:rsidR="002101C5" w:rsidRDefault="002C6968">
      <w:pPr>
        <w:pStyle w:val="NormalnyWeb"/>
        <w:spacing w:line="360" w:lineRule="auto"/>
        <w:jc w:val="both"/>
      </w:pPr>
      <w:r>
        <w:rPr>
          <w:b/>
          <w:bCs/>
        </w:rPr>
        <w:t>RIiRG.3050-18.1.22</w:t>
      </w:r>
    </w:p>
    <w:p w14:paraId="7497A76A" w14:textId="77777777" w:rsidR="002101C5" w:rsidRDefault="002C6968">
      <w:pPr>
        <w:pStyle w:val="NormalnyWeb"/>
        <w:spacing w:line="360" w:lineRule="auto"/>
        <w:jc w:val="center"/>
      </w:pPr>
      <w:r>
        <w:rPr>
          <w:b/>
          <w:bCs/>
        </w:rPr>
        <w:t>ZAPYTANIE OFERTOWE</w:t>
      </w:r>
    </w:p>
    <w:p w14:paraId="78FE78CD" w14:textId="77777777" w:rsidR="002101C5" w:rsidRDefault="002C6968">
      <w:pPr>
        <w:pStyle w:val="NormalnyWeb"/>
        <w:spacing w:line="360" w:lineRule="auto"/>
        <w:jc w:val="both"/>
      </w:pPr>
      <w:r>
        <w:rPr>
          <w:b/>
          <w:bCs/>
        </w:rPr>
        <w:t>I. Zamawiający:  Gmina Galewice, ul. Wieluńska 5 98-405 Galewice.</w:t>
      </w:r>
    </w:p>
    <w:p w14:paraId="556D54DF" w14:textId="77777777" w:rsidR="002101C5" w:rsidRDefault="002C6968">
      <w:pPr>
        <w:pStyle w:val="Standard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zamówienia:</w:t>
      </w:r>
      <w:bookmarkStart w:id="0" w:name="_Hlk64719703"/>
    </w:p>
    <w:p w14:paraId="5E5DC75A" w14:textId="77777777" w:rsidR="002101C5" w:rsidRDefault="002C6968">
      <w:pPr>
        <w:pStyle w:val="Standard"/>
        <w:spacing w:before="100" w:after="100" w:line="360" w:lineRule="auto"/>
        <w:jc w:val="both"/>
      </w:pPr>
      <w:bookmarkStart w:id="1" w:name="_Hlk6377592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altany drewnianej wraz z wyposażeniem </w:t>
      </w:r>
      <w:r>
        <w:rPr>
          <w:rFonts w:ascii="Times New Roman" w:hAnsi="Times New Roman" w:cs="Times New Roman"/>
          <w:b/>
          <w:sz w:val="24"/>
          <w:szCs w:val="24"/>
        </w:rPr>
        <w:t xml:space="preserve">dla Sołectwa </w:t>
      </w:r>
      <w:r>
        <w:rPr>
          <w:rFonts w:ascii="Times New Roman" w:hAnsi="Times New Roman" w:cs="Times New Roman"/>
          <w:b/>
          <w:sz w:val="24"/>
          <w:szCs w:val="24"/>
        </w:rPr>
        <w:t>Kaźmirów.</w:t>
      </w:r>
    </w:p>
    <w:p w14:paraId="4EB5A774" w14:textId="77777777" w:rsidR="002101C5" w:rsidRDefault="002C6968">
      <w:pPr>
        <w:pStyle w:val="Standard"/>
        <w:numPr>
          <w:ilvl w:val="0"/>
          <w:numId w:val="34"/>
        </w:numPr>
        <w:spacing w:before="100" w:after="100" w:line="360" w:lineRule="auto"/>
        <w:jc w:val="both"/>
      </w:pPr>
      <w:bookmarkStart w:id="2" w:name="_Hlk77673058"/>
      <w:bookmarkStart w:id="3" w:name="_Hlk3284828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Zakres przedmiotu zamówienia </w:t>
      </w:r>
      <w:bookmarkStart w:id="4" w:name="_Hlk77673684"/>
      <w:r>
        <w:rPr>
          <w:rFonts w:ascii="Times New Roman" w:eastAsia="Times New Roman" w:hAnsi="Times New Roman" w:cs="Times New Roman"/>
          <w:sz w:val="24"/>
          <w:szCs w:val="24"/>
        </w:rPr>
        <w:t xml:space="preserve">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 dostawą i montażem altany drewnianej z podłogą z zabudowanymi bokami oraz z wyposażeniem (4 ławki bez oparcia i 2 stoły). Altana powinna być zaimpregnowana dwukrotnie w kolorze brąz / 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 dąb/ o wymiarach 4x6 m, słupy nośne o grubości min. 13 x 13cm, ściany muszą posiadać barierki, wejście z jednej strony, pełne deskowanie dachu pokryte gontem bitumicznym w kolorze brązowym. Dodatkowo altana powinna posiadać ryflowane słupy i półokrąg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 podpory wspierające dach.  </w:t>
      </w:r>
      <w:bookmarkEnd w:id="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zdjęcie altany – zał. Nr 2.</w:t>
      </w:r>
    </w:p>
    <w:p w14:paraId="29E5EC3A" w14:textId="77777777" w:rsidR="002101C5" w:rsidRDefault="002C6968">
      <w:pPr>
        <w:pStyle w:val="Standard"/>
        <w:numPr>
          <w:ilvl w:val="0"/>
          <w:numId w:val="33"/>
        </w:numPr>
        <w:spacing w:before="100" w:after="10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udzielenia minimum 24 miesięcy gwarancji na przedmiot zamówienia.</w:t>
      </w:r>
    </w:p>
    <w:p w14:paraId="74A433CD" w14:textId="77777777" w:rsidR="002101C5" w:rsidRDefault="002C6968">
      <w:pPr>
        <w:pStyle w:val="Standard"/>
        <w:numPr>
          <w:ilvl w:val="0"/>
          <w:numId w:val="33"/>
        </w:numPr>
        <w:spacing w:before="100" w:after="100" w:line="360" w:lineRule="auto"/>
      </w:pPr>
      <w:bookmarkStart w:id="5" w:name="_Hlk7767376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w ramach zadania pn. Zagospodarowanie placu wiejskiego w miejscowości Kaźmirów.</w:t>
      </w:r>
    </w:p>
    <w:bookmarkEnd w:id="3"/>
    <w:bookmarkEnd w:id="5"/>
    <w:p w14:paraId="5A642B4B" w14:textId="77777777" w:rsidR="002101C5" w:rsidRDefault="002C6968">
      <w:pPr>
        <w:pStyle w:val="Standard"/>
        <w:widowControl w:val="0"/>
        <w:spacing w:before="100" w:after="100" w:line="36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realizacji zamówienia.</w:t>
      </w:r>
    </w:p>
    <w:p w14:paraId="4FDDC4C5" w14:textId="77777777" w:rsidR="002101C5" w:rsidRDefault="002C6968">
      <w:pPr>
        <w:pStyle w:val="Akapitzlist"/>
        <w:numPr>
          <w:ilvl w:val="0"/>
          <w:numId w:val="35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–  od podpisania umowy do dnia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2022r.</w:t>
      </w:r>
    </w:p>
    <w:p w14:paraId="09D2A252" w14:textId="77777777" w:rsidR="002101C5" w:rsidRDefault="002101C5">
      <w:pPr>
        <w:pStyle w:val="Akapitzlist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9D4B7" w14:textId="77777777" w:rsidR="002101C5" w:rsidRDefault="002C6968">
      <w:pPr>
        <w:pStyle w:val="Standard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Opis warunków płatności.</w:t>
      </w:r>
    </w:p>
    <w:p w14:paraId="3E5261C6" w14:textId="77777777" w:rsidR="002101C5" w:rsidRDefault="002C6968">
      <w:pPr>
        <w:pStyle w:val="Standard"/>
        <w:numPr>
          <w:ilvl w:val="0"/>
          <w:numId w:val="36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faktury: min. 14 dni.</w:t>
      </w:r>
    </w:p>
    <w:p w14:paraId="797DB4FB" w14:textId="77777777" w:rsidR="002101C5" w:rsidRDefault="002C6968">
      <w:pPr>
        <w:pStyle w:val="Standard"/>
        <w:numPr>
          <w:ilvl w:val="0"/>
          <w:numId w:val="2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i końcowego rozliczenia stanowi faktycznie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zrealizowane zamówienie i protokół dostawy przedmiotu umowy.</w:t>
      </w:r>
    </w:p>
    <w:p w14:paraId="6694E908" w14:textId="77777777" w:rsidR="002101C5" w:rsidRDefault="002101C5">
      <w:pPr>
        <w:pStyle w:val="Standard"/>
        <w:spacing w:before="100" w:after="100" w:line="360" w:lineRule="auto"/>
        <w:jc w:val="both"/>
      </w:pPr>
    </w:p>
    <w:p w14:paraId="79BCCED0" w14:textId="77777777" w:rsidR="002101C5" w:rsidRDefault="002C6968">
      <w:pPr>
        <w:pStyle w:val="Standard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  Kryterium oceny ofert.</w:t>
      </w:r>
    </w:p>
    <w:p w14:paraId="5B570BE1" w14:textId="77777777" w:rsidR="002101C5" w:rsidRDefault="002C6968">
      <w:pPr>
        <w:pStyle w:val="Standard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Jedynym kryterium oceny ofert jest najniższa cena </w:t>
      </w:r>
      <w:r>
        <w:rPr>
          <w:rFonts w:ascii="Times New Roman" w:hAnsi="Times New Roman" w:cs="Times New Roman"/>
          <w:sz w:val="24"/>
          <w:szCs w:val="24"/>
        </w:rPr>
        <w:t xml:space="preserve">brutto za całość zamówienia.  </w:t>
      </w:r>
    </w:p>
    <w:p w14:paraId="356F9C91" w14:textId="77777777" w:rsidR="002101C5" w:rsidRDefault="002C6968">
      <w:pPr>
        <w:pStyle w:val="Standard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Sposób przygotowania i złożenia oferty:</w:t>
      </w:r>
    </w:p>
    <w:p w14:paraId="15D63AC0" w14:textId="77777777" w:rsidR="002101C5" w:rsidRDefault="002C6968">
      <w:pPr>
        <w:pStyle w:val="Standard"/>
        <w:numPr>
          <w:ilvl w:val="0"/>
          <w:numId w:val="37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Ofertę należy sporządzić </w:t>
      </w:r>
      <w:r>
        <w:rPr>
          <w:rFonts w:ascii="Times New Roman" w:eastAsia="Times New Roman" w:hAnsi="Times New Roman" w:cs="Times New Roman"/>
          <w:sz w:val="24"/>
          <w:szCs w:val="24"/>
        </w:rPr>
        <w:t>wypełniając formularz ofertowy (zał. Nr 1).</w:t>
      </w:r>
    </w:p>
    <w:p w14:paraId="56988395" w14:textId="77777777" w:rsidR="002101C5" w:rsidRDefault="002C6968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formularzu ofertowym należy podać  cenę brutto dla całego zadania.</w:t>
      </w:r>
    </w:p>
    <w:p w14:paraId="33FCCEEF" w14:textId="77777777" w:rsidR="002101C5" w:rsidRDefault="002C6968">
      <w:pPr>
        <w:pStyle w:val="Standard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można złożyć osobiście w sekretariacie pok. 208, lub przesłać za pośrednictwem poczty, kuriera na adres Gmina Galewice,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Wieluńska 5, 98-405 Galewice lub faksem (62/7838625) lub drogą elektroniczną na adres 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sekretariat@galewice.pl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przypadku składania oferty pocztą należy opisać kopertę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„Oferta cenowa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z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akup altany drewnian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ej wraz z wyposażeniem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Sołectwa Kaźmirów.</w:t>
      </w:r>
    </w:p>
    <w:p w14:paraId="049B7E92" w14:textId="77777777" w:rsidR="002101C5" w:rsidRDefault="002C6968">
      <w:pPr>
        <w:pStyle w:val="Standard"/>
        <w:numPr>
          <w:ilvl w:val="0"/>
          <w:numId w:val="3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składania oferty drogą elektroniczną wymagany jest skan wypełnionej i podpisanej oferty.</w:t>
      </w:r>
    </w:p>
    <w:p w14:paraId="5C534F0D" w14:textId="77777777" w:rsidR="002101C5" w:rsidRDefault="002C6968">
      <w:pPr>
        <w:pStyle w:val="Standard"/>
        <w:numPr>
          <w:ilvl w:val="0"/>
          <w:numId w:val="3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w formie kserokopii muszą być potwierdzone za zgodność z oryginałem przez Wykonawcę.</w:t>
      </w:r>
    </w:p>
    <w:p w14:paraId="030C7F6A" w14:textId="77777777" w:rsidR="002101C5" w:rsidRDefault="002C6968">
      <w:pPr>
        <w:pStyle w:val="Standard"/>
        <w:numPr>
          <w:ilvl w:val="0"/>
          <w:numId w:val="3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tkie koszty związane z przygotowaniem oferty ponosi składający ofertę. </w:t>
      </w:r>
    </w:p>
    <w:p w14:paraId="1180C93F" w14:textId="77777777" w:rsidR="002101C5" w:rsidRDefault="002C6968">
      <w:pPr>
        <w:pStyle w:val="Standard"/>
        <w:numPr>
          <w:ilvl w:val="0"/>
          <w:numId w:val="3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w języku polskim pod rygorem nieważności.</w:t>
      </w:r>
    </w:p>
    <w:p w14:paraId="14B53129" w14:textId="77777777" w:rsidR="002101C5" w:rsidRDefault="002C6968">
      <w:pPr>
        <w:pStyle w:val="Standard"/>
        <w:numPr>
          <w:ilvl w:val="0"/>
          <w:numId w:val="3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się, aby wszelkie poprawki były dokonane w sposób czytelny oraz opatrzone podpisem osoby podpisującej ofertę.</w:t>
      </w:r>
    </w:p>
    <w:p w14:paraId="062BB004" w14:textId="77777777" w:rsidR="002101C5" w:rsidRDefault="002C6968">
      <w:pPr>
        <w:pStyle w:val="Standard"/>
        <w:numPr>
          <w:ilvl w:val="0"/>
          <w:numId w:val="3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14:paraId="550C2CD1" w14:textId="77777777" w:rsidR="002101C5" w:rsidRDefault="002C6968">
      <w:pPr>
        <w:pStyle w:val="Standard"/>
        <w:numPr>
          <w:ilvl w:val="0"/>
          <w:numId w:val="3"/>
        </w:numPr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do dnia 03.06.2022 r. do godz.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14:paraId="4F2043F0" w14:textId="77777777" w:rsidR="002101C5" w:rsidRDefault="002C6968">
      <w:pPr>
        <w:pStyle w:val="Standard"/>
        <w:numPr>
          <w:ilvl w:val="0"/>
          <w:numId w:val="3"/>
        </w:numPr>
        <w:shd w:val="clear" w:color="auto" w:fill="FFFFFF"/>
        <w:spacing w:before="30"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oferty należy dołączyć:</w:t>
      </w:r>
    </w:p>
    <w:p w14:paraId="23DB2B40" w14:textId="77777777" w:rsidR="002101C5" w:rsidRDefault="002C6968">
      <w:pPr>
        <w:pStyle w:val="Standard"/>
        <w:numPr>
          <w:ilvl w:val="0"/>
          <w:numId w:val="38"/>
        </w:numPr>
        <w:spacing w:after="0" w:line="360" w:lineRule="auto"/>
        <w:jc w:val="both"/>
      </w:pPr>
      <w:bookmarkStart w:id="6" w:name="_Hlk6367116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formularz ofertowy (zał. Nr 1)</w:t>
      </w:r>
    </w:p>
    <w:p w14:paraId="2A1700A8" w14:textId="77777777" w:rsidR="002101C5" w:rsidRDefault="002C6968">
      <w:pPr>
        <w:pStyle w:val="Standard"/>
        <w:numPr>
          <w:ilvl w:val="0"/>
          <w:numId w:val="1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wizualizacja i opis techniczny przedmiotu zamówienia.</w:t>
      </w:r>
    </w:p>
    <w:p w14:paraId="4F80EEAB" w14:textId="77777777" w:rsidR="002101C5" w:rsidRDefault="002101C5">
      <w:pPr>
        <w:pStyle w:val="Standard"/>
        <w:spacing w:after="0" w:line="360" w:lineRule="auto"/>
        <w:jc w:val="both"/>
      </w:pPr>
    </w:p>
    <w:bookmarkEnd w:id="6"/>
    <w:p w14:paraId="2050F475" w14:textId="77777777" w:rsidR="002101C5" w:rsidRDefault="002C6968">
      <w:pPr>
        <w:pStyle w:val="Standard"/>
        <w:spacing w:before="100" w:after="10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wyznaczoną do bezpośredniego kontaktowania się z Wykonawcami jest Katarzyna Owczarek- tel. 62 78 38 626.</w:t>
      </w:r>
    </w:p>
    <w:p w14:paraId="5CBEFA47" w14:textId="77777777" w:rsidR="002101C5" w:rsidRDefault="002101C5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46477" w14:textId="77777777" w:rsidR="002101C5" w:rsidRDefault="002101C5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EE792" w14:textId="77777777" w:rsidR="002101C5" w:rsidRDefault="002101C5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6AAAD" w14:textId="77777777" w:rsidR="002101C5" w:rsidRDefault="002101C5">
      <w:pPr>
        <w:pStyle w:val="Standard"/>
        <w:spacing w:before="100" w:after="100" w:line="360" w:lineRule="auto"/>
        <w:jc w:val="both"/>
      </w:pPr>
    </w:p>
    <w:p w14:paraId="3FAE7222" w14:textId="77777777" w:rsidR="002101C5" w:rsidRDefault="002101C5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D608A" w14:textId="77777777" w:rsidR="002101C5" w:rsidRDefault="002C6968">
      <w:pPr>
        <w:pStyle w:val="NormalnyWeb"/>
        <w:spacing w:line="360" w:lineRule="auto"/>
        <w:jc w:val="right"/>
      </w:pPr>
      <w:r>
        <w:t>………………………………………</w:t>
      </w:r>
    </w:p>
    <w:p w14:paraId="734D4DF8" w14:textId="77777777" w:rsidR="002101C5" w:rsidRDefault="002101C5">
      <w:pPr>
        <w:pStyle w:val="NormalnyWeb"/>
        <w:spacing w:line="360" w:lineRule="auto"/>
        <w:jc w:val="both"/>
      </w:pPr>
    </w:p>
    <w:p w14:paraId="77B51A00" w14:textId="77777777" w:rsidR="002101C5" w:rsidRDefault="002101C5">
      <w:pPr>
        <w:pStyle w:val="NormalnyWeb"/>
        <w:spacing w:line="360" w:lineRule="auto"/>
        <w:jc w:val="both"/>
      </w:pPr>
    </w:p>
    <w:p w14:paraId="79B37C64" w14:textId="77777777" w:rsidR="002101C5" w:rsidRDefault="002101C5">
      <w:pPr>
        <w:pStyle w:val="NormalnyWeb"/>
        <w:spacing w:line="360" w:lineRule="auto"/>
        <w:jc w:val="both"/>
      </w:pPr>
    </w:p>
    <w:p w14:paraId="75B7F50C" w14:textId="77777777" w:rsidR="002101C5" w:rsidRDefault="002101C5">
      <w:pPr>
        <w:pStyle w:val="NormalnyWeb"/>
        <w:spacing w:line="360" w:lineRule="auto"/>
        <w:jc w:val="both"/>
      </w:pPr>
    </w:p>
    <w:p w14:paraId="2D40BCC7" w14:textId="77777777" w:rsidR="002101C5" w:rsidRDefault="002101C5">
      <w:pPr>
        <w:pStyle w:val="NormalnyWeb"/>
        <w:spacing w:line="360" w:lineRule="auto"/>
        <w:jc w:val="both"/>
      </w:pPr>
    </w:p>
    <w:p w14:paraId="2796FC08" w14:textId="77777777" w:rsidR="002101C5" w:rsidRDefault="002101C5">
      <w:pPr>
        <w:pStyle w:val="NormalnyWeb"/>
        <w:spacing w:line="360" w:lineRule="auto"/>
        <w:jc w:val="both"/>
      </w:pPr>
    </w:p>
    <w:p w14:paraId="664F7B4C" w14:textId="77777777" w:rsidR="002101C5" w:rsidRDefault="002C6968">
      <w:pPr>
        <w:pStyle w:val="NormalnyWeb"/>
        <w:spacing w:before="0" w:after="0" w:line="360" w:lineRule="auto"/>
        <w:jc w:val="both"/>
      </w:pPr>
      <w:r>
        <w:rPr>
          <w:u w:val="single"/>
        </w:rPr>
        <w:t>Załączniki: </w:t>
      </w:r>
    </w:p>
    <w:p w14:paraId="1239FBE3" w14:textId="77777777" w:rsidR="002101C5" w:rsidRDefault="002C6968">
      <w:pPr>
        <w:pStyle w:val="NormalnyWeb"/>
        <w:spacing w:before="0" w:after="0" w:line="360" w:lineRule="auto"/>
        <w:jc w:val="both"/>
      </w:pPr>
      <w:r>
        <w:t>1.</w:t>
      </w:r>
      <w:r>
        <w:rPr>
          <w:rFonts w:cs="Calibri"/>
          <w:lang w:eastAsia="en-US"/>
        </w:rPr>
        <w:t xml:space="preserve"> </w:t>
      </w:r>
      <w:r>
        <w:t xml:space="preserve">Formularz ofertowy – zał. Nr </w:t>
      </w:r>
      <w:hyperlink r:id="rId10" w:history="1">
        <w:r>
          <w:rPr>
            <w:color w:val="00000A"/>
          </w:rPr>
          <w:t>1</w:t>
        </w:r>
      </w:hyperlink>
    </w:p>
    <w:p w14:paraId="5580EECF" w14:textId="77777777" w:rsidR="002101C5" w:rsidRDefault="002C6968">
      <w:pPr>
        <w:pStyle w:val="NormalnyWeb"/>
        <w:spacing w:before="0" w:after="0" w:line="360" w:lineRule="auto"/>
        <w:jc w:val="both"/>
      </w:pPr>
      <w:r>
        <w:rPr>
          <w:color w:val="00000A"/>
        </w:rPr>
        <w:t>2. Zdjęcie altany – zał. Nr 2.</w:t>
      </w:r>
    </w:p>
    <w:p w14:paraId="4E564FA5" w14:textId="77777777" w:rsidR="002101C5" w:rsidRDefault="002101C5">
      <w:pPr>
        <w:pStyle w:val="NormalnyWeb"/>
        <w:spacing w:line="360" w:lineRule="auto"/>
        <w:jc w:val="both"/>
        <w:rPr>
          <w:color w:val="00000A"/>
        </w:rPr>
      </w:pPr>
    </w:p>
    <w:p w14:paraId="603A3B9D" w14:textId="77777777" w:rsidR="002101C5" w:rsidRDefault="002101C5">
      <w:pPr>
        <w:pStyle w:val="NormalnyWeb"/>
        <w:spacing w:line="360" w:lineRule="auto"/>
        <w:jc w:val="both"/>
        <w:rPr>
          <w:color w:val="00000A"/>
        </w:rPr>
      </w:pPr>
    </w:p>
    <w:p w14:paraId="350DEB99" w14:textId="77777777" w:rsidR="002101C5" w:rsidRDefault="002101C5">
      <w:pPr>
        <w:pStyle w:val="NormalnyWeb"/>
        <w:spacing w:line="360" w:lineRule="auto"/>
        <w:jc w:val="both"/>
        <w:rPr>
          <w:color w:val="00000A"/>
        </w:rPr>
      </w:pPr>
    </w:p>
    <w:p w14:paraId="72142632" w14:textId="77777777" w:rsidR="002101C5" w:rsidRDefault="002101C5">
      <w:pPr>
        <w:pStyle w:val="NormalnyWeb"/>
        <w:spacing w:line="360" w:lineRule="auto"/>
        <w:jc w:val="both"/>
      </w:pPr>
    </w:p>
    <w:p w14:paraId="0A0A2F4C" w14:textId="77777777" w:rsidR="002101C5" w:rsidRDefault="002101C5">
      <w:pPr>
        <w:pStyle w:val="NormalnyWeb"/>
        <w:spacing w:line="360" w:lineRule="auto"/>
        <w:jc w:val="both"/>
      </w:pPr>
    </w:p>
    <w:p w14:paraId="43C53613" w14:textId="77777777" w:rsidR="002101C5" w:rsidRDefault="002C6968">
      <w:pPr>
        <w:pStyle w:val="NormalnyWeb"/>
        <w:spacing w:line="360" w:lineRule="auto"/>
        <w:jc w:val="both"/>
      </w:pPr>
      <w:r>
        <w:t>Zapytanie ofertowe służy rozeznaniu rynku i nie zobowiązuje Zamawiającego do złożenia zamówienia.</w:t>
      </w:r>
    </w:p>
    <w:sectPr w:rsidR="002101C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357" w14:textId="77777777" w:rsidR="002C6968" w:rsidRDefault="002C6968">
      <w:pPr>
        <w:spacing w:after="0" w:line="240" w:lineRule="auto"/>
      </w:pPr>
      <w:r>
        <w:separator/>
      </w:r>
    </w:p>
  </w:endnote>
  <w:endnote w:type="continuationSeparator" w:id="0">
    <w:p w14:paraId="0D1EBD0B" w14:textId="77777777" w:rsidR="002C6968" w:rsidRDefault="002C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7D25" w14:textId="77777777" w:rsidR="002C6968" w:rsidRDefault="002C69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64DA70" w14:textId="77777777" w:rsidR="002C6968" w:rsidRDefault="002C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B86"/>
    <w:multiLevelType w:val="multilevel"/>
    <w:tmpl w:val="3C482552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6244DF8"/>
    <w:multiLevelType w:val="multilevel"/>
    <w:tmpl w:val="C39CBDFC"/>
    <w:styleLink w:val="WWNum11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6F22AA1"/>
    <w:multiLevelType w:val="multilevel"/>
    <w:tmpl w:val="22186468"/>
    <w:styleLink w:val="WWNum15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" w15:restartNumberingAfterBreak="0">
    <w:nsid w:val="14E122A8"/>
    <w:multiLevelType w:val="multilevel"/>
    <w:tmpl w:val="7578F07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7D86E51"/>
    <w:multiLevelType w:val="multilevel"/>
    <w:tmpl w:val="C2A27368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1E845E3A"/>
    <w:multiLevelType w:val="multilevel"/>
    <w:tmpl w:val="6928A97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EEB435E"/>
    <w:multiLevelType w:val="multilevel"/>
    <w:tmpl w:val="6D105E4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1EEF6603"/>
    <w:multiLevelType w:val="multilevel"/>
    <w:tmpl w:val="A9AEEC24"/>
    <w:styleLink w:val="WWNum2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8" w15:restartNumberingAfterBreak="0">
    <w:nsid w:val="24267577"/>
    <w:multiLevelType w:val="multilevel"/>
    <w:tmpl w:val="67CC8106"/>
    <w:styleLink w:val="WWNum1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25614698"/>
    <w:multiLevelType w:val="multilevel"/>
    <w:tmpl w:val="E7AC643A"/>
    <w:styleLink w:val="WWNum18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275700B1"/>
    <w:multiLevelType w:val="multilevel"/>
    <w:tmpl w:val="76A07014"/>
    <w:styleLink w:val="WWNum1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1" w15:restartNumberingAfterBreak="0">
    <w:nsid w:val="3A104048"/>
    <w:multiLevelType w:val="multilevel"/>
    <w:tmpl w:val="8FB224EA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F044F4B"/>
    <w:multiLevelType w:val="multilevel"/>
    <w:tmpl w:val="65FCE700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0831343"/>
    <w:multiLevelType w:val="multilevel"/>
    <w:tmpl w:val="508A1A2E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7D03F2B"/>
    <w:multiLevelType w:val="multilevel"/>
    <w:tmpl w:val="4B58D516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48507B69"/>
    <w:multiLevelType w:val="multilevel"/>
    <w:tmpl w:val="779ACF3C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DAF7A9B"/>
    <w:multiLevelType w:val="multilevel"/>
    <w:tmpl w:val="DFEE4D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4F0A6B79"/>
    <w:multiLevelType w:val="multilevel"/>
    <w:tmpl w:val="94F27DD8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4FAE0DEE"/>
    <w:multiLevelType w:val="multilevel"/>
    <w:tmpl w:val="2262541A"/>
    <w:styleLink w:val="WWNum4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0D42E9B"/>
    <w:multiLevelType w:val="multilevel"/>
    <w:tmpl w:val="76E0ED2A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16C68F4"/>
    <w:multiLevelType w:val="multilevel"/>
    <w:tmpl w:val="35229F70"/>
    <w:styleLink w:val="WWNum13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1" w15:restartNumberingAfterBreak="0">
    <w:nsid w:val="51E47171"/>
    <w:multiLevelType w:val="multilevel"/>
    <w:tmpl w:val="919464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238674D"/>
    <w:multiLevelType w:val="multilevel"/>
    <w:tmpl w:val="72885AA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5C7E0ACC"/>
    <w:multiLevelType w:val="multilevel"/>
    <w:tmpl w:val="E9144996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14610DD"/>
    <w:multiLevelType w:val="multilevel"/>
    <w:tmpl w:val="5DBEC266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664405AE"/>
    <w:multiLevelType w:val="multilevel"/>
    <w:tmpl w:val="31D4EFBA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3850C1"/>
    <w:multiLevelType w:val="multilevel"/>
    <w:tmpl w:val="7AEAD082"/>
    <w:styleLink w:val="WWNum3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40C35E1"/>
    <w:multiLevelType w:val="multilevel"/>
    <w:tmpl w:val="5A0044C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F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5A75E88"/>
    <w:multiLevelType w:val="multilevel"/>
    <w:tmpl w:val="C4AA512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6672C8F"/>
    <w:multiLevelType w:val="multilevel"/>
    <w:tmpl w:val="300A46F4"/>
    <w:styleLink w:val="WWNum24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0" w15:restartNumberingAfterBreak="0">
    <w:nsid w:val="78F22B85"/>
    <w:multiLevelType w:val="multilevel"/>
    <w:tmpl w:val="A0D802D2"/>
    <w:styleLink w:val="WWNum2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31" w15:restartNumberingAfterBreak="0">
    <w:nsid w:val="79BE3863"/>
    <w:multiLevelType w:val="multilevel"/>
    <w:tmpl w:val="C60AF53E"/>
    <w:styleLink w:val="WWNum14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2" w15:restartNumberingAfterBreak="0">
    <w:nsid w:val="7FB818A1"/>
    <w:multiLevelType w:val="multilevel"/>
    <w:tmpl w:val="072A26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18"/>
  </w:num>
  <w:num w:numId="5">
    <w:abstractNumId w:val="0"/>
  </w:num>
  <w:num w:numId="6">
    <w:abstractNumId w:val="5"/>
  </w:num>
  <w:num w:numId="7">
    <w:abstractNumId w:val="21"/>
  </w:num>
  <w:num w:numId="8">
    <w:abstractNumId w:val="17"/>
  </w:num>
  <w:num w:numId="9">
    <w:abstractNumId w:val="6"/>
  </w:num>
  <w:num w:numId="10">
    <w:abstractNumId w:val="27"/>
  </w:num>
  <w:num w:numId="11">
    <w:abstractNumId w:val="1"/>
  </w:num>
  <w:num w:numId="12">
    <w:abstractNumId w:val="28"/>
  </w:num>
  <w:num w:numId="13">
    <w:abstractNumId w:val="20"/>
  </w:num>
  <w:num w:numId="14">
    <w:abstractNumId w:val="31"/>
  </w:num>
  <w:num w:numId="15">
    <w:abstractNumId w:val="2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  <w:num w:numId="20">
    <w:abstractNumId w:val="14"/>
  </w:num>
  <w:num w:numId="21">
    <w:abstractNumId w:val="4"/>
  </w:num>
  <w:num w:numId="22">
    <w:abstractNumId w:val="30"/>
  </w:num>
  <w:num w:numId="23">
    <w:abstractNumId w:val="19"/>
  </w:num>
  <w:num w:numId="24">
    <w:abstractNumId w:val="29"/>
  </w:num>
  <w:num w:numId="25">
    <w:abstractNumId w:val="13"/>
  </w:num>
  <w:num w:numId="26">
    <w:abstractNumId w:val="25"/>
  </w:num>
  <w:num w:numId="27">
    <w:abstractNumId w:val="7"/>
  </w:num>
  <w:num w:numId="28">
    <w:abstractNumId w:val="23"/>
  </w:num>
  <w:num w:numId="29">
    <w:abstractNumId w:val="15"/>
  </w:num>
  <w:num w:numId="30">
    <w:abstractNumId w:val="26"/>
  </w:num>
  <w:num w:numId="31">
    <w:abstractNumId w:val="24"/>
  </w:num>
  <w:num w:numId="32">
    <w:abstractNumId w:val="11"/>
  </w:num>
  <w:num w:numId="33">
    <w:abstractNumId w:val="22"/>
  </w:num>
  <w:num w:numId="34">
    <w:abstractNumId w:val="22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01C5"/>
    <w:rsid w:val="00077FF8"/>
    <w:rsid w:val="002101C5"/>
    <w:rsid w:val="002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34C8"/>
  <w15:docId w15:val="{4C8877B0-9F3A-4EB9-9E9A-6D3A517A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  <w:bCs w:val="0"/>
      <w:i w:val="0"/>
      <w:iCs w:val="0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cs="F"/>
      <w:color w:val="000000"/>
    </w:rPr>
  </w:style>
  <w:style w:type="character" w:customStyle="1" w:styleId="ListLabel4">
    <w:name w:val="ListLabel 4"/>
    <w:rPr>
      <w:b w:val="0"/>
      <w:bCs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lewice.pl/asp/pliki/_db/wzor_umowy_zal_nr_2_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alewic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Owczarek03</dc:creator>
  <cp:lastModifiedBy>Arkadiusz Gołdyn</cp:lastModifiedBy>
  <cp:revision>2</cp:revision>
  <cp:lastPrinted>2022-05-30T14:22:00Z</cp:lastPrinted>
  <dcterms:created xsi:type="dcterms:W3CDTF">2022-06-01T11:11:00Z</dcterms:created>
  <dcterms:modified xsi:type="dcterms:W3CDTF">2022-06-01T11:11:00Z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