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6"/>
      </w:tblGrid>
      <w:tr w:rsidR="000578FA" w14:paraId="367A3109" w14:textId="77777777">
        <w:tc>
          <w:tcPr>
            <w:tcW w:w="9866" w:type="dxa"/>
            <w:tcBorders>
              <w:top w:val="nil"/>
              <w:left w:val="nil"/>
              <w:bottom w:val="nil"/>
              <w:right w:val="nil"/>
            </w:tcBorders>
            <w:tcMar>
              <w:top w:w="100" w:type="dxa"/>
            </w:tcMar>
          </w:tcPr>
          <w:p w14:paraId="14B24D9B" w14:textId="77777777" w:rsidR="00A77B3E" w:rsidRDefault="006909A9">
            <w:pPr>
              <w:ind w:left="5669"/>
              <w:jc w:val="left"/>
              <w:rPr>
                <w:b/>
                <w:i/>
                <w:sz w:val="20"/>
                <w:u w:val="thick"/>
              </w:rPr>
            </w:pPr>
            <w:r>
              <w:rPr>
                <w:b/>
                <w:i/>
                <w:sz w:val="20"/>
                <w:u w:val="thick"/>
              </w:rPr>
              <w:t>Projekt</w:t>
            </w:r>
          </w:p>
          <w:p w14:paraId="1757FCDB" w14:textId="77777777" w:rsidR="00A77B3E" w:rsidRDefault="00A77B3E">
            <w:pPr>
              <w:ind w:left="5669"/>
              <w:jc w:val="left"/>
              <w:rPr>
                <w:b/>
                <w:i/>
                <w:sz w:val="20"/>
                <w:u w:val="thick"/>
              </w:rPr>
            </w:pPr>
          </w:p>
          <w:p w14:paraId="258C089B" w14:textId="77777777" w:rsidR="00A77B3E" w:rsidRDefault="006909A9">
            <w:pPr>
              <w:ind w:left="5669"/>
              <w:jc w:val="left"/>
              <w:rPr>
                <w:sz w:val="20"/>
              </w:rPr>
            </w:pPr>
            <w:r>
              <w:rPr>
                <w:sz w:val="20"/>
              </w:rPr>
              <w:t>z dnia  9 marca 2022 r.</w:t>
            </w:r>
          </w:p>
          <w:p w14:paraId="0832F67F" w14:textId="77777777" w:rsidR="00A77B3E" w:rsidRDefault="006909A9">
            <w:pPr>
              <w:ind w:left="5669"/>
              <w:jc w:val="left"/>
              <w:rPr>
                <w:sz w:val="20"/>
              </w:rPr>
            </w:pPr>
            <w:r>
              <w:rPr>
                <w:sz w:val="20"/>
              </w:rPr>
              <w:t>Zatwierdzony przez .........................</w:t>
            </w:r>
          </w:p>
          <w:p w14:paraId="2627093E" w14:textId="77777777" w:rsidR="00A77B3E" w:rsidRDefault="00A77B3E">
            <w:pPr>
              <w:ind w:left="5669"/>
              <w:jc w:val="left"/>
              <w:rPr>
                <w:sz w:val="20"/>
              </w:rPr>
            </w:pPr>
          </w:p>
          <w:p w14:paraId="429A59F7" w14:textId="77777777" w:rsidR="00A77B3E" w:rsidRDefault="00A77B3E">
            <w:pPr>
              <w:ind w:left="5669"/>
              <w:jc w:val="left"/>
              <w:rPr>
                <w:sz w:val="20"/>
              </w:rPr>
            </w:pPr>
          </w:p>
        </w:tc>
      </w:tr>
    </w:tbl>
    <w:p w14:paraId="08B7EF67" w14:textId="77777777" w:rsidR="00A77B3E" w:rsidRDefault="00A77B3E"/>
    <w:p w14:paraId="136800B0" w14:textId="77777777" w:rsidR="00A77B3E" w:rsidRDefault="006909A9">
      <w:pPr>
        <w:jc w:val="center"/>
        <w:rPr>
          <w:b/>
          <w:caps/>
        </w:rPr>
      </w:pPr>
      <w:r>
        <w:rPr>
          <w:b/>
          <w:caps/>
        </w:rPr>
        <w:t>Uchwała Nr ....................</w:t>
      </w:r>
      <w:r>
        <w:rPr>
          <w:b/>
          <w:caps/>
        </w:rPr>
        <w:br/>
        <w:t>Rady Gminy w Galewicach</w:t>
      </w:r>
    </w:p>
    <w:p w14:paraId="17EF113E" w14:textId="77777777" w:rsidR="00A77B3E" w:rsidRDefault="006909A9">
      <w:pPr>
        <w:spacing w:before="280" w:after="280"/>
        <w:jc w:val="center"/>
        <w:rPr>
          <w:b/>
          <w:caps/>
        </w:rPr>
      </w:pPr>
      <w:r>
        <w:t>z dnia 2 lutego 2022 r.</w:t>
      </w:r>
    </w:p>
    <w:p w14:paraId="49753EEE" w14:textId="77777777" w:rsidR="00A77B3E" w:rsidRDefault="006909A9">
      <w:pPr>
        <w:keepNext/>
        <w:spacing w:after="480"/>
        <w:jc w:val="center"/>
      </w:pPr>
      <w:r>
        <w:rPr>
          <w:b/>
        </w:rPr>
        <w:t>w sprawie przyjęcia Programu opieki nad zwierzętami bezdomnymi oraz zapobiegania bezdomności zwierzą na terenie Gminy Galewice w 2022 r.</w:t>
      </w:r>
    </w:p>
    <w:p w14:paraId="31FC0E46" w14:textId="77777777" w:rsidR="00A77B3E" w:rsidRDefault="006909A9">
      <w:pPr>
        <w:keepLines/>
        <w:spacing w:before="120" w:after="120"/>
        <w:ind w:firstLine="227"/>
      </w:pPr>
      <w:r>
        <w:t>Na podstawie art. 11 a ustawy z dnia 21 sierpnia 1997 r. o ochronie zwierząt (t.j. Dz. U. z 2020 r. poz. 638; zm. Dz. U. z 2021 r. poz. 1718 i poz. 1728) po zasięgnięciu opinii uchwala się, co następuje:</w:t>
      </w:r>
    </w:p>
    <w:p w14:paraId="2DBC56CB" w14:textId="77777777" w:rsidR="00A77B3E" w:rsidRDefault="006909A9">
      <w:pPr>
        <w:keepLines/>
        <w:spacing w:before="120" w:after="120"/>
        <w:ind w:firstLine="340"/>
      </w:pPr>
      <w:r>
        <w:rPr>
          <w:b/>
        </w:rPr>
        <w:t>§ 1. </w:t>
      </w:r>
      <w:r>
        <w:t>Przyjmuje się Program opieki nad zwierzętami bezdomnymi oraz zapobiegania bezdomności zwierząt na terenie Gminy Galewice w brzmieniu załącznika do uchwały.</w:t>
      </w:r>
    </w:p>
    <w:p w14:paraId="2D5A688A" w14:textId="77777777" w:rsidR="00A77B3E" w:rsidRDefault="006909A9">
      <w:pPr>
        <w:keepLines/>
        <w:spacing w:before="120" w:after="120"/>
        <w:ind w:firstLine="340"/>
      </w:pPr>
      <w:r>
        <w:rPr>
          <w:b/>
        </w:rPr>
        <w:t>§ 2. </w:t>
      </w:r>
      <w:r>
        <w:t>Wykonanie uchwały powierza się Wójtowi Gminy Galewice.</w:t>
      </w:r>
    </w:p>
    <w:p w14:paraId="006931DB" w14:textId="77777777" w:rsidR="00A77B3E" w:rsidRDefault="006909A9">
      <w:pPr>
        <w:keepLines/>
        <w:spacing w:before="120" w:after="120"/>
        <w:ind w:firstLine="340"/>
        <w:sectPr w:rsidR="00A77B3E">
          <w:footerReference w:type="default" r:id="rId6"/>
          <w:endnotePr>
            <w:numFmt w:val="decimal"/>
          </w:endnotePr>
          <w:pgSz w:w="11906" w:h="16838"/>
          <w:pgMar w:top="1417" w:right="1020" w:bottom="992" w:left="1020" w:header="708" w:footer="708" w:gutter="0"/>
          <w:cols w:space="708"/>
          <w:docGrid w:linePitch="360"/>
        </w:sectPr>
      </w:pPr>
      <w:r>
        <w:rPr>
          <w:b/>
        </w:rPr>
        <w:t>§ 3. </w:t>
      </w:r>
      <w:r>
        <w:t>Uchwała wchodzi w życie po upływie 14 dni od dnia ogłoszenia w Dzienniku Urzędowym Województwa Łódzkiego.</w:t>
      </w:r>
    </w:p>
    <w:p w14:paraId="5EAA491E" w14:textId="77777777" w:rsidR="00A77B3E" w:rsidRDefault="006909A9">
      <w:pPr>
        <w:keepNext/>
        <w:spacing w:before="120" w:after="120" w:line="360" w:lineRule="auto"/>
        <w:ind w:left="5229"/>
        <w:jc w:val="left"/>
      </w:pPr>
      <w:r>
        <w:lastRenderedPageBreak/>
        <w:fldChar w:fldCharType="begin"/>
      </w:r>
      <w:r w:rsidR="00E34598">
        <w:fldChar w:fldCharType="separate"/>
      </w:r>
      <w:r>
        <w:fldChar w:fldCharType="end"/>
      </w:r>
      <w:r>
        <w:t>Załącznik Nr 1 do uchwały Nr ....................</w:t>
      </w:r>
      <w:r>
        <w:br/>
        <w:t>Rady Gminy w Galewicach</w:t>
      </w:r>
      <w:r>
        <w:br/>
        <w:t>z dnia 2 lutego 2022 r.</w:t>
      </w:r>
    </w:p>
    <w:p w14:paraId="45C3E455" w14:textId="77777777" w:rsidR="00A77B3E" w:rsidRDefault="006909A9">
      <w:pPr>
        <w:keepNext/>
        <w:spacing w:after="480"/>
        <w:jc w:val="center"/>
      </w:pPr>
      <w:r>
        <w:rPr>
          <w:b/>
        </w:rPr>
        <w:t>Program opieki nad zwierzętami bezdomnymi oraz zapobieganie bezdomności zwierząt na terenie Gminy Galewice w 2022 r.</w:t>
      </w:r>
    </w:p>
    <w:p w14:paraId="071B7057" w14:textId="77777777" w:rsidR="00A77B3E" w:rsidRDefault="006909A9">
      <w:pPr>
        <w:keepLines/>
        <w:spacing w:before="120" w:after="120"/>
        <w:ind w:firstLine="340"/>
        <w:rPr>
          <w:color w:val="000000"/>
          <w:u w:color="000000"/>
        </w:rPr>
      </w:pPr>
      <w:r>
        <w:rPr>
          <w:b/>
        </w:rPr>
        <w:t>§ 1. </w:t>
      </w:r>
      <w:r>
        <w:t>1. Celem Programu jest opieka nad zwierzętami bezdomnymi oraz zapobieganie bezdomności zwierząt na terenie Gminy.</w:t>
      </w:r>
    </w:p>
    <w:p w14:paraId="42B17CD1" w14:textId="77777777" w:rsidR="00A77B3E" w:rsidRDefault="006909A9">
      <w:pPr>
        <w:keepLines/>
        <w:spacing w:before="120" w:after="120"/>
        <w:ind w:firstLine="340"/>
        <w:rPr>
          <w:color w:val="000000"/>
          <w:u w:color="000000"/>
        </w:rPr>
      </w:pPr>
      <w:r>
        <w:t>2. </w:t>
      </w:r>
      <w:r>
        <w:rPr>
          <w:color w:val="000000"/>
          <w:u w:color="000000"/>
        </w:rPr>
        <w:t>Zadania programu:</w:t>
      </w:r>
    </w:p>
    <w:p w14:paraId="2E0E3525" w14:textId="77777777" w:rsidR="00A77B3E" w:rsidRDefault="006909A9">
      <w:pPr>
        <w:spacing w:before="120" w:after="120"/>
        <w:ind w:left="340" w:hanging="227"/>
        <w:rPr>
          <w:color w:val="000000"/>
          <w:u w:color="000000"/>
        </w:rPr>
      </w:pPr>
      <w:r>
        <w:t>1) </w:t>
      </w:r>
      <w:r>
        <w:rPr>
          <w:color w:val="000000"/>
          <w:u w:color="000000"/>
        </w:rPr>
        <w:t>ograniczanie populacji bezdomnych zwierząt poprzez sterylizację i kastrację zwierząt domowych, w szczególności psów i wolno żyjących kotów;</w:t>
      </w:r>
    </w:p>
    <w:p w14:paraId="72199066" w14:textId="77777777" w:rsidR="00A77B3E" w:rsidRDefault="006909A9">
      <w:pPr>
        <w:spacing w:before="120" w:after="120"/>
        <w:ind w:left="340" w:hanging="227"/>
        <w:rPr>
          <w:color w:val="000000"/>
          <w:u w:color="000000"/>
        </w:rPr>
      </w:pPr>
      <w:r>
        <w:t>2) </w:t>
      </w:r>
      <w:r>
        <w:rPr>
          <w:color w:val="000000"/>
          <w:u w:color="000000"/>
        </w:rPr>
        <w:t>zapewnienie opieki bezdomnym zwierzętom z terenu Gminy;</w:t>
      </w:r>
    </w:p>
    <w:p w14:paraId="59C58F97" w14:textId="77777777" w:rsidR="00A77B3E" w:rsidRDefault="006909A9">
      <w:pPr>
        <w:spacing w:before="120" w:after="120"/>
        <w:ind w:left="340" w:hanging="227"/>
        <w:rPr>
          <w:color w:val="000000"/>
          <w:u w:color="000000"/>
        </w:rPr>
      </w:pPr>
      <w:r>
        <w:t>3) </w:t>
      </w:r>
      <w:r>
        <w:rPr>
          <w:color w:val="000000"/>
          <w:u w:color="000000"/>
        </w:rPr>
        <w:t>sprawowanie opieki nad kotami wolno żyjącymi, w tym ich dokarmianie;</w:t>
      </w:r>
    </w:p>
    <w:p w14:paraId="0B227B7C" w14:textId="77777777" w:rsidR="00A77B3E" w:rsidRDefault="006909A9">
      <w:pPr>
        <w:spacing w:before="120" w:after="120"/>
        <w:ind w:left="340" w:hanging="227"/>
        <w:rPr>
          <w:color w:val="000000"/>
          <w:u w:color="000000"/>
        </w:rPr>
      </w:pPr>
      <w:r>
        <w:t>4) </w:t>
      </w:r>
      <w:r>
        <w:rPr>
          <w:color w:val="000000"/>
          <w:u w:color="000000"/>
        </w:rPr>
        <w:t>poszukiwanie właścicieli dla bezdomnych zwierząt;</w:t>
      </w:r>
    </w:p>
    <w:p w14:paraId="44E7FF8A" w14:textId="77777777" w:rsidR="00A77B3E" w:rsidRDefault="006909A9">
      <w:pPr>
        <w:spacing w:before="120" w:after="120"/>
        <w:ind w:left="340" w:hanging="227"/>
        <w:rPr>
          <w:color w:val="000000"/>
          <w:u w:color="000000"/>
        </w:rPr>
      </w:pPr>
      <w:r>
        <w:t>5) </w:t>
      </w:r>
      <w:r>
        <w:rPr>
          <w:color w:val="000000"/>
          <w:u w:color="000000"/>
        </w:rPr>
        <w:t>odławianie bezdomnych zwierząt;</w:t>
      </w:r>
    </w:p>
    <w:p w14:paraId="13433384" w14:textId="77777777" w:rsidR="00A77B3E" w:rsidRDefault="006909A9">
      <w:pPr>
        <w:spacing w:before="120" w:after="120"/>
        <w:ind w:left="340" w:hanging="227"/>
        <w:rPr>
          <w:color w:val="000000"/>
          <w:u w:color="000000"/>
        </w:rPr>
      </w:pPr>
      <w:r>
        <w:t>6) </w:t>
      </w:r>
      <w:r>
        <w:rPr>
          <w:color w:val="000000"/>
          <w:u w:color="000000"/>
        </w:rPr>
        <w:t>zapewnienie całodobowej opieki weterynaryjnej w przypadkach zdarzeń drogowych z udziałem zwierząt;</w:t>
      </w:r>
    </w:p>
    <w:p w14:paraId="141C1564" w14:textId="77777777" w:rsidR="00A77B3E" w:rsidRDefault="006909A9">
      <w:pPr>
        <w:spacing w:before="120" w:after="120"/>
        <w:ind w:left="340" w:hanging="227"/>
        <w:rPr>
          <w:color w:val="000000"/>
          <w:u w:color="000000"/>
        </w:rPr>
      </w:pPr>
      <w:r>
        <w:t>7) </w:t>
      </w:r>
      <w:r>
        <w:rPr>
          <w:color w:val="000000"/>
          <w:u w:color="000000"/>
        </w:rPr>
        <w:t>edukacja mieszkańców w zakresie humanitarnego traktowania zwierząt oraz obowiązków właścicieli wobec zwierząt domowych.</w:t>
      </w:r>
    </w:p>
    <w:p w14:paraId="146D46EB" w14:textId="77777777" w:rsidR="00A77B3E" w:rsidRDefault="006909A9">
      <w:pPr>
        <w:keepLines/>
        <w:spacing w:before="120" w:after="120"/>
        <w:ind w:firstLine="340"/>
        <w:rPr>
          <w:color w:val="000000"/>
          <w:u w:color="000000"/>
        </w:rPr>
      </w:pPr>
      <w:r>
        <w:rPr>
          <w:b/>
        </w:rPr>
        <w:t>§ 2. </w:t>
      </w:r>
      <w:r>
        <w:rPr>
          <w:color w:val="000000"/>
          <w:u w:color="000000"/>
        </w:rPr>
        <w:t>Realizatorami programu są:</w:t>
      </w:r>
    </w:p>
    <w:p w14:paraId="3F465194" w14:textId="77777777" w:rsidR="00A77B3E" w:rsidRDefault="006909A9">
      <w:pPr>
        <w:spacing w:before="120" w:after="120"/>
        <w:ind w:left="340" w:hanging="227"/>
        <w:rPr>
          <w:color w:val="000000"/>
          <w:u w:color="000000"/>
        </w:rPr>
      </w:pPr>
      <w:r>
        <w:t>1) </w:t>
      </w:r>
      <w:r>
        <w:rPr>
          <w:color w:val="000000"/>
          <w:u w:color="000000"/>
        </w:rPr>
        <w:t>Gmina Galewice;</w:t>
      </w:r>
    </w:p>
    <w:p w14:paraId="07B47B0D" w14:textId="77777777" w:rsidR="00A77B3E" w:rsidRDefault="006909A9">
      <w:pPr>
        <w:spacing w:before="120" w:after="120"/>
        <w:ind w:left="340" w:hanging="227"/>
        <w:rPr>
          <w:color w:val="000000"/>
          <w:u w:color="000000"/>
        </w:rPr>
      </w:pPr>
      <w:r>
        <w:t>2) </w:t>
      </w:r>
      <w:r>
        <w:rPr>
          <w:color w:val="000000"/>
          <w:u w:color="000000"/>
        </w:rPr>
        <w:t>Schronisko dla Bezdomnych Zwierząt „PSIA OSTOJA” Andżelika Barczak, Pieczyska, ul. Szkolna 14, 98-400 Wieruszów;</w:t>
      </w:r>
    </w:p>
    <w:p w14:paraId="31E164DC" w14:textId="77777777" w:rsidR="00A77B3E" w:rsidRDefault="006909A9">
      <w:pPr>
        <w:spacing w:before="120" w:after="120"/>
        <w:ind w:left="340" w:hanging="227"/>
        <w:rPr>
          <w:color w:val="000000"/>
          <w:u w:color="000000"/>
        </w:rPr>
      </w:pPr>
      <w:r>
        <w:t>3) </w:t>
      </w:r>
      <w:r>
        <w:rPr>
          <w:color w:val="000000"/>
          <w:u w:color="000000"/>
        </w:rPr>
        <w:t>Przychodnia Weterynaryjna lek. wet. Kazimierz Biniaszczyk, Osiek 104, 98-405 Galewice.</w:t>
      </w:r>
    </w:p>
    <w:p w14:paraId="2EE71C2C" w14:textId="77777777" w:rsidR="00A77B3E" w:rsidRDefault="006909A9">
      <w:pPr>
        <w:keepLines/>
        <w:spacing w:before="120" w:after="120"/>
        <w:ind w:firstLine="340"/>
        <w:rPr>
          <w:color w:val="000000"/>
          <w:u w:color="000000"/>
        </w:rPr>
      </w:pPr>
      <w:r>
        <w:rPr>
          <w:b/>
        </w:rPr>
        <w:t>§ 3. </w:t>
      </w:r>
      <w:r>
        <w:rPr>
          <w:color w:val="000000"/>
          <w:u w:color="000000"/>
        </w:rPr>
        <w:t>Realizacja założonych celów programu poprzez:</w:t>
      </w:r>
    </w:p>
    <w:p w14:paraId="73308C10" w14:textId="77777777" w:rsidR="00A77B3E" w:rsidRDefault="006909A9">
      <w:pPr>
        <w:spacing w:before="120" w:after="120"/>
        <w:ind w:left="340" w:hanging="227"/>
        <w:rPr>
          <w:color w:val="000000"/>
          <w:u w:color="000000"/>
        </w:rPr>
      </w:pPr>
      <w:r>
        <w:t>1) </w:t>
      </w:r>
      <w:r>
        <w:rPr>
          <w:color w:val="000000"/>
          <w:u w:color="000000"/>
        </w:rPr>
        <w:t>opieka nad zwierzętami bezdomnymi:</w:t>
      </w:r>
    </w:p>
    <w:p w14:paraId="287A37FA" w14:textId="77777777" w:rsidR="00A77B3E" w:rsidRDefault="006909A9">
      <w:pPr>
        <w:keepLines/>
        <w:spacing w:before="120" w:after="120"/>
        <w:ind w:left="567" w:hanging="227"/>
        <w:rPr>
          <w:color w:val="000000"/>
          <w:u w:color="000000"/>
        </w:rPr>
      </w:pPr>
      <w:r>
        <w:t>a) </w:t>
      </w:r>
      <w:r>
        <w:rPr>
          <w:color w:val="000000"/>
          <w:u w:color="000000"/>
        </w:rPr>
        <w:t>odławiane i wyłapywanie bezdomnych zwierząt przez pracowników Schroniska dla Bezdomnych Zwierząt „PSIA OSTOJA” Andżelika Barczak, Pieczyska, ul. Szkolna 14, 98-400 Wieruszów,</w:t>
      </w:r>
    </w:p>
    <w:p w14:paraId="73C23687" w14:textId="77777777" w:rsidR="00A77B3E" w:rsidRDefault="006909A9">
      <w:pPr>
        <w:keepLines/>
        <w:spacing w:before="120" w:after="120"/>
        <w:ind w:left="567" w:hanging="227"/>
        <w:rPr>
          <w:color w:val="000000"/>
          <w:u w:color="000000"/>
        </w:rPr>
      </w:pPr>
      <w:r>
        <w:t>b) </w:t>
      </w:r>
      <w:r>
        <w:rPr>
          <w:color w:val="000000"/>
          <w:u w:color="000000"/>
        </w:rPr>
        <w:t>zapewnienie zwierzętom opieki lekarza weterynarii, wyżywienia i schronienia w schronisku,</w:t>
      </w:r>
    </w:p>
    <w:p w14:paraId="7CB2C888" w14:textId="77777777" w:rsidR="00A77B3E" w:rsidRDefault="006909A9">
      <w:pPr>
        <w:keepLines/>
        <w:spacing w:before="120" w:after="120"/>
        <w:ind w:left="567" w:hanging="227"/>
        <w:rPr>
          <w:color w:val="000000"/>
          <w:u w:color="000000"/>
        </w:rPr>
      </w:pPr>
      <w:r>
        <w:t>c) </w:t>
      </w:r>
      <w:r>
        <w:rPr>
          <w:color w:val="000000"/>
          <w:u w:color="000000"/>
        </w:rPr>
        <w:t>umieszczenie zwierząt w Schronisku dla Bezdomnych Zwierząt „PSIA OSTOJA” Andżelika Barczak, Pieczyska, ul. Szkolna 14, 98-400 Wieruszów,</w:t>
      </w:r>
    </w:p>
    <w:p w14:paraId="71C41465" w14:textId="77777777" w:rsidR="00A77B3E" w:rsidRDefault="006909A9">
      <w:pPr>
        <w:keepLines/>
        <w:spacing w:before="120" w:after="120"/>
        <w:ind w:left="567" w:hanging="227"/>
        <w:rPr>
          <w:color w:val="000000"/>
          <w:u w:color="000000"/>
        </w:rPr>
      </w:pPr>
      <w:r>
        <w:t>d) </w:t>
      </w:r>
      <w:r>
        <w:rPr>
          <w:color w:val="000000"/>
          <w:u w:color="000000"/>
        </w:rPr>
        <w:t>obowiązkowe poddawanie zwierząt, które trafiły do schroniska sterylizacji lub kastracji oraz oznaczanie czipem,</w:t>
      </w:r>
    </w:p>
    <w:p w14:paraId="0A4F64CD" w14:textId="77777777" w:rsidR="00A77B3E" w:rsidRDefault="006909A9">
      <w:pPr>
        <w:keepLines/>
        <w:spacing w:before="120" w:after="120"/>
        <w:ind w:left="567" w:hanging="227"/>
        <w:rPr>
          <w:color w:val="000000"/>
          <w:u w:color="000000"/>
        </w:rPr>
      </w:pPr>
      <w:r>
        <w:t>e) </w:t>
      </w:r>
      <w:r>
        <w:rPr>
          <w:color w:val="000000"/>
          <w:u w:color="000000"/>
        </w:rPr>
        <w:t>poszukiwanie właścicieli bądź osób zainteresowanych ich adopcją,</w:t>
      </w:r>
    </w:p>
    <w:p w14:paraId="22DAB490" w14:textId="77777777" w:rsidR="00A77B3E" w:rsidRDefault="006909A9">
      <w:pPr>
        <w:keepLines/>
        <w:spacing w:before="120" w:after="120"/>
        <w:ind w:left="567" w:hanging="227"/>
        <w:rPr>
          <w:color w:val="000000"/>
          <w:u w:color="000000"/>
        </w:rPr>
      </w:pPr>
      <w:r>
        <w:t>f) </w:t>
      </w:r>
      <w:r>
        <w:rPr>
          <w:color w:val="000000"/>
          <w:u w:color="000000"/>
        </w:rPr>
        <w:t>zgłaszanie informacji o bezdomnych zwierzętach do Urzędu Gminy pod numerem telefonu 627838618;</w:t>
      </w:r>
    </w:p>
    <w:p w14:paraId="3B4DB29B" w14:textId="77777777" w:rsidR="00A77B3E" w:rsidRDefault="006909A9">
      <w:pPr>
        <w:spacing w:before="120" w:after="120"/>
        <w:ind w:left="340" w:hanging="227"/>
        <w:rPr>
          <w:color w:val="000000"/>
          <w:u w:color="000000"/>
        </w:rPr>
      </w:pPr>
      <w:r>
        <w:t>2) </w:t>
      </w:r>
      <w:r>
        <w:rPr>
          <w:color w:val="000000"/>
          <w:u w:color="000000"/>
        </w:rPr>
        <w:t>ograniczanie populacji bezdomnych zwierząt:</w:t>
      </w:r>
    </w:p>
    <w:p w14:paraId="2EC9CA4A" w14:textId="77777777" w:rsidR="00A77B3E" w:rsidRDefault="006909A9">
      <w:pPr>
        <w:keepLines/>
        <w:spacing w:before="120" w:after="120"/>
        <w:ind w:left="567" w:hanging="227"/>
        <w:rPr>
          <w:color w:val="000000"/>
          <w:u w:color="000000"/>
        </w:rPr>
      </w:pPr>
      <w:r>
        <w:t>a) </w:t>
      </w:r>
      <w:r>
        <w:rPr>
          <w:color w:val="000000"/>
          <w:u w:color="000000"/>
        </w:rPr>
        <w:t>usypianie ślepych miotów bezdomnych psów i kotów na koszt Gminy przez lekarza weterynarii zatrudnionego w schronisku z którym Gmina ma podpisaną umowę na wyłapywanie i hotelowanie tj. Schronisko dla Bezdomnych Zwierząt „PSIA OSTOJA” Andżelika Barczak, Pieczyska, ul. Szkolna 14, 98-400 Wieruszów - w okolicznościach prawem przewidzianych,</w:t>
      </w:r>
    </w:p>
    <w:p w14:paraId="0E623487" w14:textId="77777777" w:rsidR="00A77B3E" w:rsidRDefault="006909A9">
      <w:pPr>
        <w:spacing w:before="120" w:after="120"/>
        <w:ind w:left="340" w:hanging="227"/>
        <w:rPr>
          <w:color w:val="000000"/>
          <w:u w:color="000000"/>
        </w:rPr>
      </w:pPr>
      <w:r>
        <w:t>3) </w:t>
      </w:r>
      <w:r>
        <w:rPr>
          <w:color w:val="000000"/>
          <w:u w:color="000000"/>
        </w:rPr>
        <w:t>zapewnienie opieki bezdomnym zwierzętom z terenu gminy:</w:t>
      </w:r>
    </w:p>
    <w:p w14:paraId="6885E8FF" w14:textId="77777777" w:rsidR="00A77B3E" w:rsidRDefault="006909A9">
      <w:pPr>
        <w:keepLines/>
        <w:spacing w:before="120" w:after="120"/>
        <w:ind w:left="567" w:hanging="227"/>
        <w:rPr>
          <w:color w:val="000000"/>
          <w:u w:color="000000"/>
        </w:rPr>
      </w:pPr>
      <w:r>
        <w:lastRenderedPageBreak/>
        <w:t>a) </w:t>
      </w:r>
      <w:r>
        <w:rPr>
          <w:color w:val="000000"/>
          <w:u w:color="000000"/>
        </w:rPr>
        <w:t>poszukiwanie nowych właścicieli dla bezdomnych zwierząt poprzez umieszczanie ogłoszeń na stronie internetowej gminy,</w:t>
      </w:r>
    </w:p>
    <w:p w14:paraId="74486330" w14:textId="77777777" w:rsidR="00A77B3E" w:rsidRDefault="006909A9">
      <w:pPr>
        <w:keepLines/>
        <w:spacing w:before="120" w:after="120"/>
        <w:ind w:left="567" w:hanging="227"/>
        <w:rPr>
          <w:color w:val="000000"/>
          <w:u w:color="000000"/>
        </w:rPr>
      </w:pPr>
      <w:r>
        <w:t>b) </w:t>
      </w:r>
      <w:r>
        <w:rPr>
          <w:color w:val="000000"/>
          <w:u w:color="000000"/>
        </w:rPr>
        <w:t>wyłapywanie bezdomnych zwierząt i umieszczanie ich w schronisku dla zwierząt w przypadku braku możliwości znalezienia im nowych opiekunów;</w:t>
      </w:r>
    </w:p>
    <w:p w14:paraId="18121F80" w14:textId="77777777" w:rsidR="00A77B3E" w:rsidRDefault="006909A9">
      <w:pPr>
        <w:spacing w:before="120" w:after="120"/>
        <w:ind w:left="340" w:hanging="227"/>
        <w:rPr>
          <w:color w:val="000000"/>
          <w:u w:color="000000"/>
        </w:rPr>
      </w:pPr>
      <w:r>
        <w:t>4) </w:t>
      </w:r>
      <w:r>
        <w:rPr>
          <w:color w:val="000000"/>
          <w:u w:color="000000"/>
        </w:rPr>
        <w:t>Sprawowanie opieki nad kotami wolno żyjącymi:</w:t>
      </w:r>
    </w:p>
    <w:p w14:paraId="0A4F3D1B" w14:textId="77777777" w:rsidR="00A77B3E" w:rsidRDefault="006909A9">
      <w:pPr>
        <w:keepLines/>
        <w:spacing w:before="120" w:after="120"/>
        <w:ind w:left="567" w:hanging="227"/>
        <w:rPr>
          <w:color w:val="000000"/>
          <w:u w:color="000000"/>
        </w:rPr>
      </w:pPr>
      <w:r>
        <w:t>a) </w:t>
      </w:r>
      <w:r>
        <w:rPr>
          <w:color w:val="000000"/>
          <w:u w:color="000000"/>
        </w:rPr>
        <w:t>ustalanie miejsc, w których przebywają wolno żyjące koty (na podstawie zgłoszeń mieszkańców, wiedzy posiadanej),</w:t>
      </w:r>
    </w:p>
    <w:p w14:paraId="1CE7F2DA" w14:textId="77777777" w:rsidR="00A77B3E" w:rsidRDefault="006909A9">
      <w:pPr>
        <w:keepLines/>
        <w:spacing w:before="120" w:after="120"/>
        <w:ind w:left="567" w:hanging="227"/>
        <w:rPr>
          <w:color w:val="000000"/>
          <w:u w:color="000000"/>
        </w:rPr>
      </w:pPr>
      <w:r>
        <w:t>b) </w:t>
      </w:r>
      <w:r>
        <w:rPr>
          <w:color w:val="000000"/>
          <w:u w:color="000000"/>
        </w:rPr>
        <w:t>dokarmianie kotów przez społecznych opiekunów,</w:t>
      </w:r>
    </w:p>
    <w:p w14:paraId="095C57F6" w14:textId="77777777" w:rsidR="00A77B3E" w:rsidRDefault="006909A9">
      <w:pPr>
        <w:keepLines/>
        <w:spacing w:before="120" w:after="120"/>
        <w:ind w:left="567" w:hanging="227"/>
        <w:rPr>
          <w:color w:val="000000"/>
          <w:u w:color="000000"/>
        </w:rPr>
      </w:pPr>
      <w:r>
        <w:t>a) </w:t>
      </w:r>
      <w:r>
        <w:rPr>
          <w:color w:val="000000"/>
          <w:u w:color="000000"/>
        </w:rPr>
        <w:t>w razie konieczności zapewnienie opieki weterynaryjnej w gabinecie weterynaryjnym, z którym Gmina ma podpisana umowę;</w:t>
      </w:r>
    </w:p>
    <w:p w14:paraId="36A725C6" w14:textId="77777777" w:rsidR="00A77B3E" w:rsidRDefault="006909A9">
      <w:pPr>
        <w:keepLines/>
        <w:spacing w:before="120" w:after="120"/>
        <w:ind w:left="567" w:hanging="227"/>
        <w:rPr>
          <w:color w:val="000000"/>
          <w:u w:color="000000"/>
        </w:rPr>
      </w:pPr>
      <w:r>
        <w:t>b) </w:t>
      </w:r>
      <w:r>
        <w:rPr>
          <w:color w:val="000000"/>
          <w:u w:color="000000"/>
        </w:rPr>
        <w:t>wolno żyjące koty będą wyłapywane i poddawane kastracji/sterylizacji (samce i samice), a następnie odwiezione i wypuszczane w miejscach, w których zostały odłapane bądź jeżeli wykazują znaczące oswojenie i dobry kontakt z człowiekiem lub wymagają ze względu na zły stan zdrowia opieki  pozostaną w schronisku do czasu znalezienia im rodziny adopcyjnej;</w:t>
      </w:r>
    </w:p>
    <w:p w14:paraId="4560F99E" w14:textId="77777777" w:rsidR="00A77B3E" w:rsidRDefault="006909A9">
      <w:pPr>
        <w:keepLines/>
        <w:spacing w:before="120" w:after="120"/>
        <w:ind w:left="567" w:hanging="227"/>
        <w:rPr>
          <w:color w:val="000000"/>
          <w:u w:color="000000"/>
        </w:rPr>
      </w:pPr>
      <w:r>
        <w:t>c) </w:t>
      </w:r>
      <w:r>
        <w:rPr>
          <w:color w:val="000000"/>
          <w:u w:color="000000"/>
        </w:rPr>
        <w:t>koty wolno żyjące podczas odłapania zostaną oznakowanie przez wycięcie niedużego znaczka na zewnętrznej bocznej krawędzi małżowiny usznej prawego ucha (w kształcie litery „V”), w celu umożliwienia łatwego ustalenia, które z kotów wolno żyjących zostały poddane zabiegowi kastracji oraz zapobieżenia ponownemu odławianiu w tym samym celu,</w:t>
      </w:r>
    </w:p>
    <w:p w14:paraId="3454F053" w14:textId="77777777" w:rsidR="00A77B3E" w:rsidRDefault="006909A9">
      <w:pPr>
        <w:keepLines/>
        <w:spacing w:before="120" w:after="120"/>
        <w:ind w:left="567" w:hanging="227"/>
        <w:rPr>
          <w:color w:val="000000"/>
          <w:u w:color="000000"/>
        </w:rPr>
      </w:pPr>
      <w:r>
        <w:t>d) </w:t>
      </w:r>
      <w:r>
        <w:rPr>
          <w:color w:val="000000"/>
          <w:u w:color="000000"/>
        </w:rPr>
        <w:t>w przypadku wystąpienia miejsc przebywania wolno żyjących kotów zostaną utworzone wykazy zawierające: miejsca przebywania tych zwierząt, społecznych opiekunów (karmicieli) oraz częstotliwości dokarmiania tych zwierząt;</w:t>
      </w:r>
    </w:p>
    <w:p w14:paraId="39947665" w14:textId="77777777" w:rsidR="00A77B3E" w:rsidRDefault="006909A9">
      <w:pPr>
        <w:spacing w:before="120" w:after="120"/>
        <w:ind w:left="340" w:hanging="227"/>
        <w:rPr>
          <w:color w:val="000000"/>
          <w:u w:color="000000"/>
        </w:rPr>
      </w:pPr>
      <w:r>
        <w:t>5) </w:t>
      </w:r>
      <w:r>
        <w:rPr>
          <w:color w:val="000000"/>
          <w:u w:color="000000"/>
        </w:rPr>
        <w:t>poszukiwanie nowych właścicieli dla bezdomnych zwierząt:</w:t>
      </w:r>
    </w:p>
    <w:p w14:paraId="0F8EDD28" w14:textId="77777777" w:rsidR="00A77B3E" w:rsidRDefault="006909A9">
      <w:pPr>
        <w:keepLines/>
        <w:spacing w:before="120" w:after="120"/>
        <w:ind w:left="567" w:hanging="227"/>
        <w:rPr>
          <w:color w:val="000000"/>
          <w:u w:color="000000"/>
        </w:rPr>
      </w:pPr>
      <w:r>
        <w:t>a) </w:t>
      </w:r>
      <w:r>
        <w:rPr>
          <w:color w:val="000000"/>
          <w:u w:color="000000"/>
        </w:rPr>
        <w:t>nawiązanie współpracy Gminy z organizacjami pozarządowymi, których celem statutowym działania jest opieka nad zwierzętami w pozyskiwaniu nowych właścicieli dla bezdomnych zwierząt,</w:t>
      </w:r>
    </w:p>
    <w:p w14:paraId="76C7008C" w14:textId="77777777" w:rsidR="00A77B3E" w:rsidRDefault="006909A9">
      <w:pPr>
        <w:keepLines/>
        <w:spacing w:before="120" w:after="120"/>
        <w:ind w:left="567" w:hanging="227"/>
        <w:rPr>
          <w:color w:val="000000"/>
          <w:u w:color="000000"/>
        </w:rPr>
      </w:pPr>
      <w:r>
        <w:t>b) </w:t>
      </w:r>
      <w:r>
        <w:rPr>
          <w:color w:val="000000"/>
          <w:u w:color="000000"/>
        </w:rPr>
        <w:t>umieszczanie informacji o możliwości adopcji bezdomnych zwierząt na stronie internetowej gminy;</w:t>
      </w:r>
    </w:p>
    <w:p w14:paraId="4B6D03D4" w14:textId="77777777" w:rsidR="00A77B3E" w:rsidRDefault="006909A9">
      <w:pPr>
        <w:spacing w:before="120" w:after="120"/>
        <w:ind w:left="340" w:hanging="227"/>
        <w:rPr>
          <w:color w:val="000000"/>
          <w:u w:color="000000"/>
        </w:rPr>
      </w:pPr>
      <w:r>
        <w:t>6) </w:t>
      </w:r>
      <w:r>
        <w:rPr>
          <w:color w:val="000000"/>
          <w:u w:color="000000"/>
        </w:rPr>
        <w:t>zapewnienie całodobowej opieki weterynaryjnej w przypadkach zdarzeń drogowych z udziałem zwierząt:</w:t>
      </w:r>
    </w:p>
    <w:p w14:paraId="3038B75B" w14:textId="77777777" w:rsidR="00A77B3E" w:rsidRDefault="006909A9">
      <w:pPr>
        <w:keepLines/>
        <w:spacing w:before="120" w:after="120"/>
        <w:ind w:left="567" w:hanging="227"/>
        <w:rPr>
          <w:color w:val="000000"/>
          <w:u w:color="000000"/>
        </w:rPr>
      </w:pPr>
      <w:r>
        <w:t>a) </w:t>
      </w:r>
      <w:r>
        <w:rPr>
          <w:color w:val="000000"/>
          <w:u w:color="000000"/>
        </w:rPr>
        <w:t>całodobową opiekę weterynaryjną w przypadkach zdarzeń drogowych z udziałem zwierząt sprawowała będzie: Przychodna Weterynaryjna lek. wet. Kazimierz Bianiaszczyk, Osiek 104, 98-405 Galewice;</w:t>
      </w:r>
    </w:p>
    <w:p w14:paraId="0ADEE1A6" w14:textId="40B0EF5C" w:rsidR="00A77B3E" w:rsidRDefault="006909A9">
      <w:pPr>
        <w:spacing w:before="120" w:after="120"/>
        <w:ind w:left="340" w:hanging="227"/>
        <w:rPr>
          <w:color w:val="000000"/>
          <w:u w:color="000000"/>
        </w:rPr>
      </w:pPr>
      <w:r>
        <w:t>7) </w:t>
      </w:r>
      <w:r>
        <w:rPr>
          <w:color w:val="000000"/>
          <w:u w:color="000000"/>
        </w:rPr>
        <w:t>Gospodarstwem rolnym zapewniającym miejsce dla zwierząt gospodarskich z terenu Gminy Galewice jest gospodarstwo rolne zlokalizowane w miejscowości Brzeziny 7, 98-405 Galewice.</w:t>
      </w:r>
    </w:p>
    <w:p w14:paraId="23834AA3" w14:textId="77777777" w:rsidR="00A77B3E" w:rsidRDefault="006909A9">
      <w:pPr>
        <w:spacing w:before="120" w:after="120"/>
        <w:ind w:left="340" w:hanging="227"/>
        <w:rPr>
          <w:color w:val="000000"/>
          <w:u w:color="000000"/>
        </w:rPr>
      </w:pPr>
      <w:r>
        <w:t>8) </w:t>
      </w:r>
      <w:r>
        <w:rPr>
          <w:color w:val="000000"/>
          <w:u w:color="000000"/>
        </w:rPr>
        <w:t>Edukacja mieszkańców gminy w zakresie opieki nad zwierzętami:</w:t>
      </w:r>
    </w:p>
    <w:p w14:paraId="7ED324EE" w14:textId="77777777" w:rsidR="00A77B3E" w:rsidRDefault="006909A9">
      <w:pPr>
        <w:keepLines/>
        <w:spacing w:before="120" w:after="120"/>
        <w:ind w:left="567" w:hanging="227"/>
        <w:rPr>
          <w:color w:val="000000"/>
          <w:u w:color="000000"/>
        </w:rPr>
      </w:pPr>
      <w:r>
        <w:t>a) </w:t>
      </w:r>
      <w:r>
        <w:rPr>
          <w:color w:val="000000"/>
          <w:u w:color="000000"/>
        </w:rPr>
        <w:t>zachęcanie nauczycieli w szkołach i przedszkolach z terenu gminy do włączania do treści programowych w dziedzinie ochrony środowiska zagadnień związanych z humanitarnym traktowaniem zwierząt oraz ich prawidłową opieką,</w:t>
      </w:r>
    </w:p>
    <w:p w14:paraId="053CB6E0" w14:textId="77777777" w:rsidR="00A77B3E" w:rsidRDefault="006909A9">
      <w:pPr>
        <w:keepLines/>
        <w:spacing w:before="120" w:after="120"/>
        <w:ind w:left="567" w:hanging="227"/>
        <w:rPr>
          <w:color w:val="000000"/>
          <w:u w:color="000000"/>
        </w:rPr>
      </w:pPr>
      <w:r>
        <w:t>b) </w:t>
      </w:r>
      <w:r>
        <w:rPr>
          <w:color w:val="000000"/>
          <w:u w:color="000000"/>
        </w:rPr>
        <w:t>organizowanie akcji edukacyjnych dla dzieci, młodzieży i dorosłych mieszkańców przy współudziale organizacji pozarządowych na temat humanitarnego traktowania zwierząt i propagowania znakowania zwierząt, opieki i prawidłowego zachowania się w stosunku do obcego zwierzęcia.</w:t>
      </w:r>
    </w:p>
    <w:p w14:paraId="05405EF5" w14:textId="77777777" w:rsidR="00A77B3E" w:rsidRDefault="006909A9">
      <w:pPr>
        <w:keepLines/>
        <w:spacing w:before="120" w:after="120"/>
        <w:ind w:firstLine="340"/>
        <w:rPr>
          <w:color w:val="000000"/>
          <w:u w:color="000000"/>
        </w:rPr>
      </w:pPr>
      <w:r>
        <w:rPr>
          <w:b/>
        </w:rPr>
        <w:t>§ 4. </w:t>
      </w:r>
      <w:r>
        <w:rPr>
          <w:color w:val="000000"/>
          <w:u w:color="000000"/>
        </w:rPr>
        <w:t>W celu zapobiegania bezdomności zwierząt Gmina zapewnia dofinansowanie właścicielom zwierząt w wysokości 100 % kosztów sterylizacji/kastracji psów i kotów utrzymywanych przez osoby zamieszkujące na terenie Gminy Galewice oraz trwałego znakowania tych zwierząt, przez wszczepienie mikroczipa i wpisanie do Międzynarodowej Bazy Danych SAFE-ANIMAL według poniższych zasad:</w:t>
      </w:r>
    </w:p>
    <w:p w14:paraId="11879D98" w14:textId="77777777" w:rsidR="00A77B3E" w:rsidRDefault="006909A9">
      <w:pPr>
        <w:keepLines/>
        <w:spacing w:before="120" w:after="120"/>
        <w:ind w:left="227" w:hanging="227"/>
        <w:rPr>
          <w:color w:val="000000"/>
          <w:u w:color="000000"/>
        </w:rPr>
      </w:pPr>
      <w:r>
        <w:t>a) </w:t>
      </w:r>
      <w:r>
        <w:rPr>
          <w:color w:val="000000"/>
          <w:u w:color="000000"/>
        </w:rPr>
        <w:t>złożenie przez właściciela zwierzęcia wniosku do Wójta Gminy Galewice o dofinansowanie wykonania zabiegu,</w:t>
      </w:r>
    </w:p>
    <w:p w14:paraId="1AB599BA" w14:textId="77777777" w:rsidR="00A77B3E" w:rsidRDefault="006909A9">
      <w:pPr>
        <w:keepLines/>
        <w:spacing w:before="120" w:after="120"/>
        <w:ind w:left="227" w:hanging="227"/>
        <w:rPr>
          <w:color w:val="000000"/>
          <w:u w:color="000000"/>
        </w:rPr>
      </w:pPr>
      <w:r>
        <w:t>b) </w:t>
      </w:r>
      <w:r>
        <w:rPr>
          <w:color w:val="000000"/>
          <w:u w:color="000000"/>
        </w:rPr>
        <w:t>otrzymanie informacji o akceptacji wniosku i skierowania na wykonanie zabiegu we wskazanym zakładzie weterynaryjnym, z którym Gmina Galewice zawrze umowę. Skierowania zachowują ważność przez okres miesiąca od daty wystawienia,</w:t>
      </w:r>
    </w:p>
    <w:p w14:paraId="43D72F50" w14:textId="77777777" w:rsidR="00A77B3E" w:rsidRDefault="006909A9">
      <w:pPr>
        <w:keepLines/>
        <w:spacing w:before="120" w:after="120"/>
        <w:ind w:left="227" w:hanging="227"/>
        <w:rPr>
          <w:color w:val="000000"/>
          <w:u w:color="000000"/>
        </w:rPr>
      </w:pPr>
      <w:r>
        <w:lastRenderedPageBreak/>
        <w:t>c) </w:t>
      </w:r>
      <w:r>
        <w:rPr>
          <w:color w:val="000000"/>
          <w:u w:color="000000"/>
        </w:rPr>
        <w:t>zakwalifikowanie zwierzęcia do zabiegu i jego zrealizowanie we wskazanym zakładzie weterynaryjnym, z którym Gmina Galewice posiada zawartą umowę,</w:t>
      </w:r>
    </w:p>
    <w:p w14:paraId="313EF97D" w14:textId="77777777" w:rsidR="00A77B3E" w:rsidRDefault="006909A9">
      <w:pPr>
        <w:keepLines/>
        <w:spacing w:before="120" w:after="120"/>
        <w:ind w:left="227" w:hanging="227"/>
        <w:rPr>
          <w:color w:val="000000"/>
          <w:u w:color="000000"/>
        </w:rPr>
      </w:pPr>
      <w:r>
        <w:t>d) </w:t>
      </w:r>
      <w:r>
        <w:rPr>
          <w:color w:val="000000"/>
          <w:u w:color="000000"/>
        </w:rPr>
        <w:t>do dofinansowania zalicza się tylko usługę wykonania zabiegu sterylizacji/kastracji oraz trwałego oznakowania zwierzęcia w ramach profilaktyki związanej z zapobieganiem bezdomności zwierząt, zaś wszelkie dodatkowe koszty związane z realizacją przedmiotowej usługi, np. koszty dojazdu do placówki weterynaryjnej, koszty opieki pozabiegowej - ponosi właściciel zwierzęcia,</w:t>
      </w:r>
    </w:p>
    <w:p w14:paraId="57F5F9B0" w14:textId="77777777" w:rsidR="00A77B3E" w:rsidRDefault="006909A9">
      <w:pPr>
        <w:keepLines/>
        <w:spacing w:before="120" w:after="120"/>
        <w:ind w:left="227" w:hanging="227"/>
        <w:rPr>
          <w:color w:val="000000"/>
          <w:u w:color="000000"/>
        </w:rPr>
      </w:pPr>
      <w:r>
        <w:t>e) </w:t>
      </w:r>
      <w:r>
        <w:rPr>
          <w:color w:val="000000"/>
          <w:u w:color="000000"/>
        </w:rPr>
        <w:t>dofinansowanie wykonania zabiegu sterylizacji/kastracji u psów przysługuje Wnioskodawcom, których psy zostały trwale oznakowane lub zostaną oznakowane najpóźniej w dniu wykonania zabiegu sterylizacji/kastracji,</w:t>
      </w:r>
    </w:p>
    <w:p w14:paraId="1278C782" w14:textId="77777777" w:rsidR="00A77B3E" w:rsidRDefault="006909A9">
      <w:pPr>
        <w:keepLines/>
        <w:spacing w:before="120" w:after="120"/>
        <w:ind w:left="227" w:hanging="227"/>
        <w:rPr>
          <w:color w:val="000000"/>
          <w:u w:color="000000"/>
        </w:rPr>
      </w:pPr>
      <w:r>
        <w:t>f) </w:t>
      </w:r>
      <w:r>
        <w:rPr>
          <w:color w:val="000000"/>
          <w:u w:color="000000"/>
        </w:rPr>
        <w:t>warunkiem sfinansowania zabiegów sterylizacji/kastracji jest wyrażenie zgody na elektroniczne znakowanie zwierząt wraz z rejestracją w międzynarodowej bazie danych zwierząt oznakowanych SAFE ANIMAL,</w:t>
      </w:r>
    </w:p>
    <w:p w14:paraId="3E8A6F4A" w14:textId="77777777" w:rsidR="00A77B3E" w:rsidRDefault="006909A9">
      <w:pPr>
        <w:keepLines/>
        <w:spacing w:before="120" w:after="120"/>
        <w:ind w:left="227" w:hanging="227"/>
        <w:rPr>
          <w:color w:val="000000"/>
          <w:u w:color="000000"/>
        </w:rPr>
      </w:pPr>
      <w:r>
        <w:t>g) </w:t>
      </w:r>
      <w:r>
        <w:rPr>
          <w:color w:val="000000"/>
          <w:u w:color="000000"/>
        </w:rPr>
        <w:t>zabiegi sterylizacji/kastracji dofinansowane są tylko właścicielom psów, którzy dopełnili obowiązku zaszczepienia psa przeciw wściekliźnie,</w:t>
      </w:r>
    </w:p>
    <w:p w14:paraId="5FDC320A" w14:textId="77777777" w:rsidR="00A77B3E" w:rsidRDefault="006909A9">
      <w:pPr>
        <w:keepLines/>
        <w:spacing w:before="120" w:after="120"/>
        <w:ind w:left="227" w:hanging="227"/>
        <w:rPr>
          <w:color w:val="000000"/>
          <w:u w:color="000000"/>
        </w:rPr>
      </w:pPr>
      <w:r>
        <w:t>h) </w:t>
      </w:r>
      <w:r>
        <w:rPr>
          <w:color w:val="000000"/>
          <w:u w:color="000000"/>
        </w:rPr>
        <w:t>wnioskodawcy będącym właścicielami zwierząt posiadających więcej niż jedno zwierze domowe (psa, kota), mogą w bieżącym roku budżetowym uzyskać dofinansowanie maksymalnie na sterylizację/kastrację dwóch zwierząt w gospodarstwie. Z możliwości wykonania zabiegów finansowanych przez Gminie Galewice wyłączone są zwierzęta utrzymywane przez właścicieli w ramach zorganizowanej hodowli, prowadzonej w celach zarobkowych,</w:t>
      </w:r>
    </w:p>
    <w:p w14:paraId="1D788067" w14:textId="77777777" w:rsidR="00A77B3E" w:rsidRDefault="006909A9">
      <w:pPr>
        <w:keepLines/>
        <w:spacing w:before="120" w:after="120"/>
        <w:ind w:left="227" w:hanging="227"/>
        <w:rPr>
          <w:color w:val="000000"/>
          <w:u w:color="000000"/>
        </w:rPr>
      </w:pPr>
      <w:r>
        <w:t>i) </w:t>
      </w:r>
      <w:r>
        <w:rPr>
          <w:color w:val="000000"/>
          <w:u w:color="000000"/>
        </w:rPr>
        <w:t>ostateczna decyzja co do zakwalifikowania zwierzęcia do wykonania zabiegu należy do lekarza weterynarii, który ocenia czy stan zdrowotny, wiek zwierzęcia i inne czynniki pozwalają na jego przeprowadzenie,</w:t>
      </w:r>
    </w:p>
    <w:p w14:paraId="32E2AFEF" w14:textId="77777777" w:rsidR="00A77B3E" w:rsidRDefault="006909A9">
      <w:pPr>
        <w:keepLines/>
        <w:spacing w:before="120" w:after="120"/>
        <w:ind w:left="227" w:hanging="227"/>
        <w:rPr>
          <w:color w:val="000000"/>
          <w:u w:color="000000"/>
        </w:rPr>
      </w:pPr>
      <w:r>
        <w:t>j) </w:t>
      </w:r>
      <w:r>
        <w:rPr>
          <w:color w:val="000000"/>
          <w:u w:color="000000"/>
        </w:rPr>
        <w:t>Gmina dokonuje zapłaty za wykonane usługi bezpośrednio na konto zakładu leczniczego dla zwierząt, zgodnie z warunkami zawartej z nim umowy, na podstawie dokumentów zawierających fakturę/rachunek wystawiony przez zakład leczniczy dla zwierząt,</w:t>
      </w:r>
    </w:p>
    <w:p w14:paraId="3D84265C" w14:textId="77777777" w:rsidR="00A77B3E" w:rsidRDefault="006909A9">
      <w:pPr>
        <w:keepLines/>
        <w:spacing w:before="120" w:after="120"/>
        <w:ind w:left="227" w:hanging="227"/>
        <w:rPr>
          <w:color w:val="000000"/>
          <w:u w:color="000000"/>
        </w:rPr>
      </w:pPr>
      <w:r>
        <w:t>k) </w:t>
      </w:r>
      <w:r>
        <w:rPr>
          <w:color w:val="000000"/>
          <w:u w:color="000000"/>
        </w:rPr>
        <w:t>finansowanie kosztów zabiegów będzie realizowane do momentu wyczerpania środków finansowych przeznaczonych na ten cel w budżecie Gminy Galewice na rok 2022,</w:t>
      </w:r>
    </w:p>
    <w:p w14:paraId="11C07CA7" w14:textId="77777777" w:rsidR="00A77B3E" w:rsidRDefault="006909A9">
      <w:pPr>
        <w:keepLines/>
        <w:spacing w:before="120" w:after="120"/>
        <w:ind w:left="227" w:hanging="227"/>
        <w:rPr>
          <w:color w:val="000000"/>
          <w:u w:color="000000"/>
        </w:rPr>
      </w:pPr>
      <w:r>
        <w:t>l) </w:t>
      </w:r>
      <w:r>
        <w:rPr>
          <w:color w:val="000000"/>
          <w:u w:color="000000"/>
        </w:rPr>
        <w:t>dodatkowe badania, zabiegi lub inne usługi weterynaryjne, nie są objęte finansowaniem. Gmina nie bierze odpowiedzialności za ewentualne powikłania pooperacyjne i nie ponosi kosztów związanych z ich leczeniem oraz nie pokrywa dodatkowych kosztów w przypadku ujawnienia nieprzewidzianych okoliczności w trakcie zabiegu.</w:t>
      </w:r>
    </w:p>
    <w:p w14:paraId="207AD55B" w14:textId="77777777" w:rsidR="00A77B3E" w:rsidRDefault="006909A9">
      <w:pPr>
        <w:keepLines/>
        <w:spacing w:before="120" w:after="120"/>
        <w:ind w:firstLine="340"/>
        <w:rPr>
          <w:color w:val="000000"/>
          <w:u w:color="000000"/>
        </w:rPr>
      </w:pPr>
      <w:r>
        <w:rPr>
          <w:b/>
        </w:rPr>
        <w:t>§ 4. </w:t>
      </w:r>
      <w:r>
        <w:t>1. </w:t>
      </w:r>
      <w:r>
        <w:rPr>
          <w:color w:val="000000"/>
          <w:u w:color="000000"/>
        </w:rPr>
        <w:t>Realizacja zadań wynikających z programu limitowana będzie wielkością środków zabezpieczonych w budżecie Gminy, co w 2021 roku będzie się kształtowało jak niżej:</w:t>
      </w:r>
    </w:p>
    <w:p w14:paraId="2357D0DD" w14:textId="30373B6B" w:rsidR="00A77B3E" w:rsidRDefault="006909A9">
      <w:pPr>
        <w:spacing w:before="120" w:after="120"/>
        <w:ind w:left="340" w:hanging="227"/>
        <w:rPr>
          <w:color w:val="000000"/>
          <w:u w:color="000000"/>
        </w:rPr>
      </w:pPr>
      <w:r>
        <w:t>1) </w:t>
      </w:r>
      <w:r>
        <w:rPr>
          <w:color w:val="000000"/>
          <w:u w:color="000000"/>
        </w:rPr>
        <w:t>bieżące utrzymywanie bezdomnych zwierząt umieszczonych w schronisku</w:t>
      </w:r>
      <w:r w:rsidR="004F25C3">
        <w:rPr>
          <w:color w:val="000000"/>
          <w:u w:color="000000"/>
        </w:rPr>
        <w:t>, w tym ich wyłapywanie</w:t>
      </w:r>
      <w:r>
        <w:rPr>
          <w:color w:val="000000"/>
          <w:u w:color="000000"/>
        </w:rPr>
        <w:t xml:space="preserve"> oraz rezerwa na ewentualne utrzymanie kolejnych bezdomnych zwierząt z terenu gminy, które trafią do schroniska - 75 000,00 zł;</w:t>
      </w:r>
    </w:p>
    <w:p w14:paraId="7AF468BA" w14:textId="77777777" w:rsidR="00A77B3E" w:rsidRDefault="006909A9">
      <w:pPr>
        <w:spacing w:before="120" w:after="120"/>
        <w:ind w:left="340" w:hanging="227"/>
        <w:rPr>
          <w:color w:val="000000"/>
          <w:u w:color="000000"/>
        </w:rPr>
      </w:pPr>
      <w:r>
        <w:t>2) </w:t>
      </w:r>
      <w:r>
        <w:rPr>
          <w:color w:val="000000"/>
          <w:u w:color="000000"/>
        </w:rPr>
        <w:t>opiekę nad wolno żyjącymi kotami, w tym ich dokarmianie - 2 000,00 zł;</w:t>
      </w:r>
    </w:p>
    <w:p w14:paraId="0D629B7D" w14:textId="77777777" w:rsidR="00A77B3E" w:rsidRDefault="006909A9">
      <w:pPr>
        <w:spacing w:before="120" w:after="120"/>
        <w:ind w:left="340" w:hanging="227"/>
        <w:rPr>
          <w:color w:val="000000"/>
          <w:u w:color="000000"/>
        </w:rPr>
      </w:pPr>
      <w:r>
        <w:t>3) </w:t>
      </w:r>
      <w:r>
        <w:rPr>
          <w:color w:val="000000"/>
          <w:u w:color="000000"/>
        </w:rPr>
        <w:t>zapewnienie całodobowej opieki weterynaryjnej w przypadkach zdarzeń drogowych z udziałem zwierząt oraz zapewnienie miejsca dla zwierząt gospodarskich - 5 000,00 zł;</w:t>
      </w:r>
    </w:p>
    <w:p w14:paraId="1AF3BDE3" w14:textId="11902D4A" w:rsidR="00A77B3E" w:rsidRDefault="006909A9">
      <w:pPr>
        <w:spacing w:before="120" w:after="120"/>
        <w:ind w:left="340" w:hanging="227"/>
        <w:rPr>
          <w:color w:val="000000"/>
          <w:u w:color="000000"/>
        </w:rPr>
        <w:sectPr w:rsidR="00A77B3E">
          <w:footerReference w:type="default" r:id="rId7"/>
          <w:endnotePr>
            <w:numFmt w:val="decimal"/>
          </w:endnotePr>
          <w:pgSz w:w="11906" w:h="16838"/>
          <w:pgMar w:top="1417" w:right="1020" w:bottom="992" w:left="1020" w:header="708" w:footer="708" w:gutter="0"/>
          <w:pgNumType w:start="1"/>
          <w:cols w:space="708"/>
          <w:docGrid w:linePitch="360"/>
        </w:sectPr>
      </w:pPr>
      <w:r>
        <w:t>4) </w:t>
      </w:r>
      <w:r>
        <w:rPr>
          <w:color w:val="000000"/>
          <w:u w:color="000000"/>
        </w:rPr>
        <w:t>dofinansowanie właścicielom zwierząt w wysokości 100 % kosztów zabiegu sterylizacji albo kastracji zwierząt przebywających pod opieką osób zamieszkujących na terenie Gminy Galewice oraz trwałym znakowaniu tych zwierząt, a także sterylizacji lub kastracji kotów wolno żyjących na terenie Gminy Galewice - 10 000,00 zł. z czego 5 000,00 zł  pochodzi z darowizny przekazanej przez Fundację ZWIERZ w ramach ZWIERZowej Akcji Kastracja</w:t>
      </w:r>
      <w:r w:rsidR="00657A11">
        <w:rPr>
          <w:color w:val="000000"/>
          <w:u w:color="000000"/>
        </w:rPr>
        <w:t>.</w:t>
      </w:r>
    </w:p>
    <w:p w14:paraId="2898AA06" w14:textId="668EE0B6" w:rsidR="000578FA" w:rsidRDefault="000578FA">
      <w:pPr>
        <w:rPr>
          <w:szCs w:val="20"/>
        </w:rPr>
      </w:pPr>
    </w:p>
    <w:p w14:paraId="03BF743C" w14:textId="77777777" w:rsidR="000578FA" w:rsidRDefault="006909A9">
      <w:pPr>
        <w:jc w:val="center"/>
        <w:rPr>
          <w:szCs w:val="20"/>
        </w:rPr>
      </w:pPr>
      <w:r>
        <w:rPr>
          <w:b/>
          <w:szCs w:val="20"/>
        </w:rPr>
        <w:t>Uzasadnienie</w:t>
      </w:r>
    </w:p>
    <w:p w14:paraId="62DAE348" w14:textId="77777777" w:rsidR="000578FA" w:rsidRDefault="006909A9">
      <w:pPr>
        <w:spacing w:before="120" w:after="120"/>
        <w:ind w:firstLine="227"/>
        <w:rPr>
          <w:szCs w:val="20"/>
        </w:rPr>
      </w:pPr>
      <w:r>
        <w:rPr>
          <w:szCs w:val="20"/>
        </w:rPr>
        <w:t>Zgodnie z art. 11 ust. 1 ustawy z dnia 21 sierpnia 1997 r. o ochronie zwierząt (Dz. U. z 2020 r., poz. 638 ze zm.) stanowi, że do zadań własnych gminy należy zapewnienie opieki bezdomnym zwierzętom oraz ich wyłapywanie. Zgodnie z art. 11 a ustawy o ochronie zwierząt rada gminy określa w drodze uchwały corocznie do dnia 31 marca, program opieki nad zwierzętami bezdomnymi oraz zapobiegania bezdomności zwierząt. zgodnie z art. 11 a ust. 7 projekt programu wymaga zaopiniowania przez właściwego miejscowo powiatowego lekarza weterynarii, organizacje społeczne, których statutowym celem działania jest ochrona zwierząt, działającymi na obszarze gminy oraz dzierżawców lub zarządców obwodów łowieckich działających na obszarze gminy. Przyjęcie proponowanego programu pozwoli ograniczyć na terenie gminy zjawisko bezdomności zwierząt, a ponadto będzie wypełnieniem nakazanego prawem obowiązku ustawowego.</w:t>
      </w:r>
    </w:p>
    <w:p w14:paraId="024E37EC" w14:textId="77777777" w:rsidR="000578FA" w:rsidRDefault="006909A9">
      <w:pPr>
        <w:spacing w:before="120" w:after="120"/>
        <w:ind w:firstLine="227"/>
        <w:rPr>
          <w:szCs w:val="20"/>
        </w:rPr>
      </w:pPr>
      <w:r>
        <w:rPr>
          <w:szCs w:val="20"/>
        </w:rPr>
        <w:t>Pismem Nr RI.OŚ. 6140.2.2022 z dnia 02 lutego 2022 r. projekt uchwały wraz z projektem programu opieki nad zwierzętami  bezdomnymi oraz zapobiegania bezdomności zwierząt na terenie Gminy Galewice w 2022 roku został przesłany do zaopiniowania Powiatowemu Lekarzowi Weterynarii w Sieradzu, Kołom Łowieckim Nr 1 „Sokół” w Wieruszowie i Nr 2 „Orzeł” w Foluszczykach, Lasom Państwowym Nadleśnictwo Przedborów oraz Fundacji ZWIERZ z siedzibą w Bieruń.</w:t>
      </w:r>
    </w:p>
    <w:p w14:paraId="0DC40864" w14:textId="77777777" w:rsidR="000578FA" w:rsidRDefault="006909A9">
      <w:pPr>
        <w:spacing w:before="120" w:after="120"/>
        <w:ind w:firstLine="227"/>
        <w:rPr>
          <w:szCs w:val="20"/>
        </w:rPr>
      </w:pPr>
      <w:r>
        <w:rPr>
          <w:szCs w:val="20"/>
        </w:rPr>
        <w:t>Powiatowy Lekarz Weterynarii w Sieradzu pismem znak: PIW Kz 533/PROG/14/2022 z dnia 17 lutego 2022 r.,Lasy Państwowe Nadleśnictwo Przedborów pismem Zn. Spr.: NB.7322.2.2022 z dnia 07.02. 2022 r. oraz Fundacja ZWIERZ pozytywnie zaopiniowali projekt programu.</w:t>
      </w:r>
    </w:p>
    <w:p w14:paraId="3482ABE3" w14:textId="77777777" w:rsidR="000578FA" w:rsidRDefault="006909A9">
      <w:pPr>
        <w:spacing w:before="120" w:after="120"/>
        <w:ind w:firstLine="227"/>
        <w:rPr>
          <w:szCs w:val="20"/>
        </w:rPr>
      </w:pPr>
      <w:r>
        <w:rPr>
          <w:szCs w:val="20"/>
        </w:rPr>
        <w:t>Niewyrażenie opinii przez Koło Łowieckie Nr 1 „Sokół” w Wieruszowie oraz Nr 2 „Orzeł” w Foluszczykach w terminie 21 dni od dnia otrzymania projektu programu uznaje się za uzgodniony.</w:t>
      </w:r>
    </w:p>
    <w:p w14:paraId="1408FFDB" w14:textId="77777777" w:rsidR="000578FA" w:rsidRDefault="000578FA">
      <w:pPr>
        <w:spacing w:before="120" w:after="120"/>
        <w:ind w:firstLine="227"/>
        <w:rPr>
          <w:szCs w:val="20"/>
        </w:rPr>
      </w:pPr>
    </w:p>
    <w:sectPr w:rsidR="000578FA">
      <w:footerReference w:type="default" r:id="rId8"/>
      <w:endnotePr>
        <w:numFmt w:val="decimal"/>
      </w:endnotePr>
      <w:pgSz w:w="11906" w:h="16838"/>
      <w:pgMar w:top="1417" w:right="1020" w:bottom="992"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035A3" w14:textId="77777777" w:rsidR="00E34598" w:rsidRDefault="00E34598">
      <w:r>
        <w:separator/>
      </w:r>
    </w:p>
  </w:endnote>
  <w:endnote w:type="continuationSeparator" w:id="0">
    <w:p w14:paraId="08162520" w14:textId="77777777" w:rsidR="00E34598" w:rsidRDefault="00E34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0578FA" w14:paraId="0968A66A" w14:textId="77777777">
      <w:tc>
        <w:tcPr>
          <w:tcW w:w="6577" w:type="dxa"/>
          <w:tcBorders>
            <w:top w:val="single" w:sz="2" w:space="0" w:color="auto"/>
            <w:left w:val="nil"/>
            <w:bottom w:val="nil"/>
            <w:right w:val="nil"/>
          </w:tcBorders>
          <w:tcMar>
            <w:top w:w="100" w:type="dxa"/>
          </w:tcMar>
        </w:tcPr>
        <w:p w14:paraId="4AF37BED" w14:textId="77777777" w:rsidR="000578FA" w:rsidRDefault="006909A9">
          <w:pPr>
            <w:jc w:val="left"/>
            <w:rPr>
              <w:sz w:val="18"/>
            </w:rPr>
          </w:pPr>
          <w:r>
            <w:rPr>
              <w:sz w:val="18"/>
            </w:rPr>
            <w:t>Id: E64EA62A-FEE3-42FD-8DF4-4C4AE2CB4065. Projekt</w:t>
          </w:r>
        </w:p>
      </w:tc>
      <w:tc>
        <w:tcPr>
          <w:tcW w:w="3289" w:type="dxa"/>
          <w:tcBorders>
            <w:top w:val="single" w:sz="2" w:space="0" w:color="auto"/>
            <w:left w:val="nil"/>
            <w:bottom w:val="nil"/>
            <w:right w:val="nil"/>
          </w:tcBorders>
          <w:tcMar>
            <w:top w:w="100" w:type="dxa"/>
          </w:tcMar>
        </w:tcPr>
        <w:p w14:paraId="79E60C09" w14:textId="77777777" w:rsidR="000578FA" w:rsidRDefault="006909A9">
          <w:pPr>
            <w:jc w:val="right"/>
            <w:rPr>
              <w:sz w:val="18"/>
            </w:rPr>
          </w:pPr>
          <w:r>
            <w:rPr>
              <w:sz w:val="18"/>
            </w:rPr>
            <w:t xml:space="preserve">Strona </w:t>
          </w:r>
          <w:r>
            <w:rPr>
              <w:sz w:val="18"/>
            </w:rPr>
            <w:fldChar w:fldCharType="begin"/>
          </w:r>
          <w:r>
            <w:rPr>
              <w:sz w:val="18"/>
            </w:rPr>
            <w:instrText>PAGE</w:instrText>
          </w:r>
          <w:r>
            <w:rPr>
              <w:sz w:val="18"/>
            </w:rPr>
            <w:fldChar w:fldCharType="separate"/>
          </w:r>
          <w:r w:rsidR="00060032">
            <w:rPr>
              <w:noProof/>
              <w:sz w:val="18"/>
            </w:rPr>
            <w:t>1</w:t>
          </w:r>
          <w:r>
            <w:rPr>
              <w:sz w:val="18"/>
            </w:rPr>
            <w:fldChar w:fldCharType="end"/>
          </w:r>
        </w:p>
      </w:tc>
    </w:tr>
  </w:tbl>
  <w:p w14:paraId="0EC4EEC7" w14:textId="77777777" w:rsidR="000578FA" w:rsidRDefault="000578FA">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0578FA" w14:paraId="3EC5F891" w14:textId="77777777">
      <w:tc>
        <w:tcPr>
          <w:tcW w:w="6577" w:type="dxa"/>
          <w:tcBorders>
            <w:top w:val="single" w:sz="2" w:space="0" w:color="auto"/>
            <w:left w:val="nil"/>
            <w:bottom w:val="nil"/>
            <w:right w:val="nil"/>
          </w:tcBorders>
          <w:tcMar>
            <w:top w:w="100" w:type="dxa"/>
          </w:tcMar>
        </w:tcPr>
        <w:p w14:paraId="575C29FD" w14:textId="77777777" w:rsidR="000578FA" w:rsidRDefault="006909A9">
          <w:pPr>
            <w:jc w:val="left"/>
            <w:rPr>
              <w:sz w:val="18"/>
            </w:rPr>
          </w:pPr>
          <w:r>
            <w:rPr>
              <w:sz w:val="18"/>
            </w:rPr>
            <w:t>Id: E64EA62A-FEE3-42FD-8DF4-4C4AE2CB4065. Projekt</w:t>
          </w:r>
        </w:p>
      </w:tc>
      <w:tc>
        <w:tcPr>
          <w:tcW w:w="3289" w:type="dxa"/>
          <w:tcBorders>
            <w:top w:val="single" w:sz="2" w:space="0" w:color="auto"/>
            <w:left w:val="nil"/>
            <w:bottom w:val="nil"/>
            <w:right w:val="nil"/>
          </w:tcBorders>
          <w:tcMar>
            <w:top w:w="100" w:type="dxa"/>
          </w:tcMar>
        </w:tcPr>
        <w:p w14:paraId="05C3ACB9" w14:textId="77777777" w:rsidR="000578FA" w:rsidRDefault="006909A9">
          <w:pPr>
            <w:jc w:val="right"/>
            <w:rPr>
              <w:sz w:val="18"/>
            </w:rPr>
          </w:pPr>
          <w:r>
            <w:rPr>
              <w:sz w:val="18"/>
            </w:rPr>
            <w:t xml:space="preserve">Strona </w:t>
          </w:r>
          <w:r>
            <w:rPr>
              <w:sz w:val="18"/>
            </w:rPr>
            <w:fldChar w:fldCharType="begin"/>
          </w:r>
          <w:r>
            <w:rPr>
              <w:sz w:val="18"/>
            </w:rPr>
            <w:instrText>PAGE</w:instrText>
          </w:r>
          <w:r>
            <w:rPr>
              <w:sz w:val="18"/>
            </w:rPr>
            <w:fldChar w:fldCharType="separate"/>
          </w:r>
          <w:r w:rsidR="00060032">
            <w:rPr>
              <w:noProof/>
              <w:sz w:val="18"/>
            </w:rPr>
            <w:t>1</w:t>
          </w:r>
          <w:r>
            <w:rPr>
              <w:sz w:val="18"/>
            </w:rPr>
            <w:fldChar w:fldCharType="end"/>
          </w:r>
        </w:p>
      </w:tc>
    </w:tr>
  </w:tbl>
  <w:p w14:paraId="4BDDB7D4" w14:textId="77777777" w:rsidR="000578FA" w:rsidRDefault="000578FA">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0578FA" w14:paraId="2F1B8CEB" w14:textId="77777777">
      <w:tc>
        <w:tcPr>
          <w:tcW w:w="6577" w:type="dxa"/>
          <w:tcBorders>
            <w:top w:val="single" w:sz="2" w:space="0" w:color="auto"/>
            <w:left w:val="nil"/>
            <w:bottom w:val="nil"/>
            <w:right w:val="nil"/>
          </w:tcBorders>
          <w:tcMar>
            <w:top w:w="100" w:type="dxa"/>
          </w:tcMar>
        </w:tcPr>
        <w:p w14:paraId="279B0FA0" w14:textId="77777777" w:rsidR="000578FA" w:rsidRDefault="006909A9">
          <w:pPr>
            <w:jc w:val="left"/>
            <w:rPr>
              <w:sz w:val="18"/>
            </w:rPr>
          </w:pPr>
          <w:r>
            <w:rPr>
              <w:sz w:val="18"/>
            </w:rPr>
            <w:t>Id: E64EA62A-FEE3-42FD-8DF4-4C4AE2CB4065. Projekt</w:t>
          </w:r>
        </w:p>
      </w:tc>
      <w:tc>
        <w:tcPr>
          <w:tcW w:w="3289" w:type="dxa"/>
          <w:tcBorders>
            <w:top w:val="single" w:sz="2" w:space="0" w:color="auto"/>
            <w:left w:val="nil"/>
            <w:bottom w:val="nil"/>
            <w:right w:val="nil"/>
          </w:tcBorders>
          <w:tcMar>
            <w:top w:w="100" w:type="dxa"/>
          </w:tcMar>
        </w:tcPr>
        <w:p w14:paraId="02B32EEB" w14:textId="5A89257B" w:rsidR="000578FA" w:rsidRDefault="006909A9">
          <w:pPr>
            <w:jc w:val="right"/>
            <w:rPr>
              <w:sz w:val="18"/>
            </w:rPr>
          </w:pPr>
          <w:r>
            <w:rPr>
              <w:sz w:val="18"/>
            </w:rPr>
            <w:t xml:space="preserve">Strona </w:t>
          </w:r>
          <w:r>
            <w:rPr>
              <w:sz w:val="18"/>
            </w:rPr>
            <w:fldChar w:fldCharType="begin"/>
          </w:r>
          <w:r>
            <w:rPr>
              <w:sz w:val="18"/>
            </w:rPr>
            <w:instrText>PAGE</w:instrText>
          </w:r>
          <w:r>
            <w:rPr>
              <w:sz w:val="18"/>
            </w:rPr>
            <w:fldChar w:fldCharType="separate"/>
          </w:r>
          <w:r w:rsidR="00060032">
            <w:rPr>
              <w:noProof/>
              <w:sz w:val="18"/>
            </w:rPr>
            <w:t>2</w:t>
          </w:r>
          <w:r>
            <w:rPr>
              <w:sz w:val="18"/>
            </w:rPr>
            <w:fldChar w:fldCharType="end"/>
          </w:r>
        </w:p>
      </w:tc>
    </w:tr>
  </w:tbl>
  <w:p w14:paraId="4EF9D8E8" w14:textId="77777777" w:rsidR="000578FA" w:rsidRDefault="000578FA">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EEB42" w14:textId="77777777" w:rsidR="00E34598" w:rsidRDefault="00E34598">
      <w:r>
        <w:separator/>
      </w:r>
    </w:p>
  </w:footnote>
  <w:footnote w:type="continuationSeparator" w:id="0">
    <w:p w14:paraId="1752B72D" w14:textId="77777777" w:rsidR="00E34598" w:rsidRDefault="00E345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1A32"/>
    <w:rsid w:val="000578FA"/>
    <w:rsid w:val="00060032"/>
    <w:rsid w:val="004F25C3"/>
    <w:rsid w:val="00657A11"/>
    <w:rsid w:val="006909A9"/>
    <w:rsid w:val="00A77B3E"/>
    <w:rsid w:val="00CA2A55"/>
    <w:rsid w:val="00D60A74"/>
    <w:rsid w:val="00E345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FE308"/>
  <w15:docId w15:val="{00234FF4-A80A-4B34-AA69-102892D3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1740</Words>
  <Characters>10444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Rady Gminy w Galewicach</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z dnia 2 lutego 2022 r.</dc:title>
  <dc:subject>w sprawie przyjęcia Programu opieki nad zwierzętami bezdomnymi oraz zapobiegania bezdomności zwierzą na terenie Gminy Galewice w^2022^r.</dc:subject>
  <dc:creator>patkowska.i</dc:creator>
  <cp:lastModifiedBy>Iwona Patkowska</cp:lastModifiedBy>
  <cp:revision>5</cp:revision>
  <dcterms:created xsi:type="dcterms:W3CDTF">2022-03-09T10:06:00Z</dcterms:created>
  <dcterms:modified xsi:type="dcterms:W3CDTF">2022-03-09T13:43:00Z</dcterms:modified>
  <cp:category>Akt prawny</cp:category>
</cp:coreProperties>
</file>