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1EA8EBB" w14:textId="368D18BF" w:rsidR="009210D2" w:rsidRPr="007F75FB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14 maja</w:t>
      </w:r>
      <w:r w:rsidRPr="007F75FB">
        <w:rPr>
          <w:rFonts w:ascii="Verdana" w:hAnsi="Verdana"/>
          <w:sz w:val="20"/>
          <w:szCs w:val="20"/>
        </w:rPr>
        <w:t xml:space="preserve"> 2021 r.</w:t>
      </w:r>
    </w:p>
    <w:p w14:paraId="0976C5EB" w14:textId="2C0C9948" w:rsidR="009210D2" w:rsidRDefault="00D412D2" w:rsidP="00D412D2">
      <w:pPr>
        <w:rPr>
          <w:rFonts w:ascii="Verdana" w:hAnsi="Verdana" w:cstheme="minorHAnsi"/>
          <w:b/>
          <w:bCs/>
          <w:sz w:val="20"/>
          <w:szCs w:val="20"/>
        </w:rPr>
      </w:pPr>
      <w:r w:rsidRPr="00D412D2">
        <w:rPr>
          <w:rFonts w:ascii="Verdana" w:hAnsi="Verdana" w:cs="Calibri Light"/>
          <w:sz w:val="20"/>
          <w:szCs w:val="20"/>
        </w:rPr>
        <w:t>RIiRG.UE.SPN.1.</w:t>
      </w:r>
      <w:r w:rsidR="00710770">
        <w:rPr>
          <w:rFonts w:ascii="Verdana" w:hAnsi="Verdana" w:cs="Calibri Light"/>
          <w:sz w:val="20"/>
          <w:szCs w:val="20"/>
        </w:rPr>
        <w:t>3</w:t>
      </w:r>
      <w:r>
        <w:rPr>
          <w:rFonts w:ascii="Verdana" w:hAnsi="Verdana" w:cs="Calibri Light"/>
          <w:sz w:val="20"/>
          <w:szCs w:val="20"/>
        </w:rPr>
        <w:t>.</w:t>
      </w:r>
      <w:r w:rsidRPr="00D412D2">
        <w:rPr>
          <w:rFonts w:ascii="Verdana" w:hAnsi="Verdana" w:cs="Calibri Light"/>
          <w:sz w:val="20"/>
          <w:szCs w:val="20"/>
        </w:rPr>
        <w:t>2021</w:t>
      </w:r>
    </w:p>
    <w:p w14:paraId="3E30E2E9" w14:textId="77777777" w:rsidR="00D412D2" w:rsidRDefault="00D412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504C2415" w14:textId="77777777" w:rsidR="00710770" w:rsidRDefault="00710770" w:rsidP="00710770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A85D41">
              <w:rPr>
                <w:rFonts w:ascii="Verdana" w:hAnsi="Verdana"/>
                <w:b/>
              </w:rPr>
              <w:t>INFORMACJA Z OTWARCIA OFERT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15C1CEC0" w14:textId="507A9456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  <w:bookmarkStart w:id="0" w:name="_Hlk67932444"/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Dot.: postępowania o zamówienie publiczne na zadanie: „</w:t>
      </w:r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 xml:space="preserve">Zakup z dostawą pomocy dydaktycznych i wyposażenia - pracownia językowo - informatyczna (tablet </w:t>
      </w:r>
      <w:proofErr w:type="spellStart"/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>braylowski</w:t>
      </w:r>
      <w:proofErr w:type="spellEnd"/>
      <w:r w:rsidR="00D412D2" w:rsidRPr="00D412D2">
        <w:rPr>
          <w:rFonts w:ascii="Verdana" w:hAnsi="Verdana" w:cstheme="minorHAnsi"/>
          <w:b/>
          <w:bCs/>
          <w:sz w:val="20"/>
          <w:szCs w:val="20"/>
          <w:u w:val="single"/>
        </w:rPr>
        <w:t>)</w:t>
      </w:r>
      <w:r w:rsidRPr="007F75FB">
        <w:rPr>
          <w:rFonts w:ascii="Verdana" w:hAnsi="Verdana" w:cstheme="minorHAnsi"/>
          <w:b/>
          <w:bCs/>
          <w:sz w:val="20"/>
          <w:szCs w:val="20"/>
          <w:u w:val="single"/>
        </w:rPr>
        <w:t>”.</w:t>
      </w:r>
    </w:p>
    <w:bookmarkEnd w:id="0"/>
    <w:p w14:paraId="47254A94" w14:textId="77777777" w:rsidR="009210D2" w:rsidRPr="007F75FB" w:rsidRDefault="009210D2" w:rsidP="009210D2">
      <w:pPr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1AF4A0D9" w14:textId="77777777" w:rsidR="00710770" w:rsidRDefault="00710770" w:rsidP="00710770">
      <w:pPr>
        <w:spacing w:line="360" w:lineRule="auto"/>
        <w:jc w:val="both"/>
        <w:rPr>
          <w:rFonts w:ascii="Verdana" w:eastAsia="ArialNarrow" w:hAnsi="Verdana"/>
          <w:b/>
          <w:sz w:val="20"/>
          <w:szCs w:val="20"/>
        </w:rPr>
      </w:pPr>
    </w:p>
    <w:p w14:paraId="35CB7109" w14:textId="7777777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  <w:r w:rsidRPr="00D26814">
        <w:rPr>
          <w:rFonts w:ascii="Verdana" w:hAnsi="Verdana"/>
          <w:sz w:val="20"/>
          <w:szCs w:val="20"/>
        </w:rPr>
        <w:t xml:space="preserve">    Działając na podstawie art. 222 ust. 5 </w:t>
      </w:r>
      <w:r w:rsidRPr="00D26814">
        <w:rPr>
          <w:rFonts w:ascii="Verdana" w:hAnsi="Verdana" w:cs="Courier New"/>
          <w:sz w:val="20"/>
          <w:szCs w:val="20"/>
        </w:rPr>
        <w:t>ustawy z 11 września 2019 r. – Prawo zamówień publicznych (Dz.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D26814">
        <w:rPr>
          <w:rFonts w:ascii="Verdana" w:hAnsi="Verdana" w:cs="Courier New"/>
          <w:sz w:val="20"/>
          <w:szCs w:val="20"/>
        </w:rPr>
        <w:t>U.</w:t>
      </w:r>
      <w:r>
        <w:rPr>
          <w:rFonts w:ascii="Verdana" w:hAnsi="Verdana" w:cs="Courier New"/>
          <w:sz w:val="20"/>
          <w:szCs w:val="20"/>
        </w:rPr>
        <w:t xml:space="preserve"> z 2019 r.</w:t>
      </w:r>
      <w:r w:rsidRPr="00D26814">
        <w:rPr>
          <w:rFonts w:ascii="Verdana" w:hAnsi="Verdana" w:cs="Courier New"/>
          <w:sz w:val="20"/>
          <w:szCs w:val="20"/>
        </w:rPr>
        <w:t xml:space="preserve"> poz. 2019 ze zm.), </w:t>
      </w:r>
      <w:r w:rsidRPr="00D26814">
        <w:rPr>
          <w:rFonts w:ascii="Verdana" w:eastAsia="ArialNarrow" w:hAnsi="Verdana" w:cs="ArialNarrow"/>
          <w:sz w:val="20"/>
          <w:szCs w:val="20"/>
        </w:rPr>
        <w:t>przedkładam następujące informacje</w:t>
      </w:r>
      <w:r>
        <w:rPr>
          <w:rFonts w:ascii="Verdana" w:eastAsia="ArialNarrow" w:hAnsi="Verdana" w:cs="ArialNarrow"/>
          <w:sz w:val="20"/>
          <w:szCs w:val="20"/>
        </w:rPr>
        <w:t>:</w:t>
      </w:r>
    </w:p>
    <w:p w14:paraId="58BC35B1" w14:textId="77777777" w:rsidR="00710770" w:rsidRDefault="00710770" w:rsidP="00710770">
      <w:pPr>
        <w:tabs>
          <w:tab w:val="left" w:pos="1935"/>
        </w:tabs>
        <w:spacing w:line="360" w:lineRule="auto"/>
        <w:jc w:val="both"/>
        <w:rPr>
          <w:rFonts w:ascii="Verdana" w:eastAsia="ArialNarrow" w:hAnsi="Verdana" w:cs="Arial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16"/>
        <w:gridCol w:w="2052"/>
      </w:tblGrid>
      <w:tr w:rsidR="00710770" w:rsidRPr="00AA72D6" w14:paraId="223C6ACE" w14:textId="77777777" w:rsidTr="00F53514">
        <w:tc>
          <w:tcPr>
            <w:tcW w:w="751" w:type="dxa"/>
            <w:shd w:val="clear" w:color="auto" w:fill="auto"/>
          </w:tcPr>
          <w:p w14:paraId="4764B5D2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Nr oferty</w:t>
            </w:r>
          </w:p>
        </w:tc>
        <w:tc>
          <w:tcPr>
            <w:tcW w:w="6216" w:type="dxa"/>
            <w:shd w:val="clear" w:color="auto" w:fill="auto"/>
          </w:tcPr>
          <w:p w14:paraId="7DA0100D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Nazwach albo imionach i nazwiskach oraz siedzibach lub miejscach prowadzonej działalności gospodarczej albo miejscach zamieszkania wykonawców, których oferty zostały otwarte</w:t>
            </w:r>
          </w:p>
        </w:tc>
        <w:tc>
          <w:tcPr>
            <w:tcW w:w="2052" w:type="dxa"/>
            <w:shd w:val="clear" w:color="auto" w:fill="auto"/>
          </w:tcPr>
          <w:p w14:paraId="0094CFF7" w14:textId="77777777" w:rsidR="00710770" w:rsidRPr="00AA72D6" w:rsidRDefault="00710770" w:rsidP="004E23CD">
            <w:pPr>
              <w:tabs>
                <w:tab w:val="left" w:pos="1935"/>
              </w:tabs>
              <w:jc w:val="both"/>
              <w:rPr>
                <w:rFonts w:ascii="Verdana" w:eastAsia="ArialNarrow" w:hAnsi="Verdana" w:cs="ArialNarrow"/>
                <w:sz w:val="18"/>
                <w:szCs w:val="18"/>
              </w:rPr>
            </w:pPr>
          </w:p>
          <w:p w14:paraId="67FAF957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18"/>
                <w:szCs w:val="18"/>
              </w:rPr>
            </w:pPr>
            <w:r w:rsidRPr="00AA72D6">
              <w:rPr>
                <w:rFonts w:ascii="Verdana" w:eastAsia="ArialNarrow" w:hAnsi="Verdana" w:cs="ArialNarrow"/>
                <w:sz w:val="18"/>
                <w:szCs w:val="18"/>
              </w:rPr>
              <w:t>Cena brutto</w:t>
            </w:r>
          </w:p>
        </w:tc>
      </w:tr>
      <w:tr w:rsidR="00710770" w:rsidRPr="00AA72D6" w14:paraId="331A6A84" w14:textId="77777777" w:rsidTr="00F53514">
        <w:tc>
          <w:tcPr>
            <w:tcW w:w="751" w:type="dxa"/>
            <w:shd w:val="clear" w:color="auto" w:fill="auto"/>
          </w:tcPr>
          <w:p w14:paraId="02DA2ADF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1.</w:t>
            </w:r>
          </w:p>
        </w:tc>
        <w:tc>
          <w:tcPr>
            <w:tcW w:w="6216" w:type="dxa"/>
            <w:shd w:val="clear" w:color="auto" w:fill="auto"/>
          </w:tcPr>
          <w:p w14:paraId="69607A54" w14:textId="77777777" w:rsidR="00F53514" w:rsidRDefault="00F53514" w:rsidP="00F535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8"/>
            </w:tblGrid>
            <w:tr w:rsidR="00F53514" w14:paraId="37AD04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52"/>
              </w:trPr>
              <w:tc>
                <w:tcPr>
                  <w:tcW w:w="0" w:type="auto"/>
                </w:tcPr>
                <w:p w14:paraId="3541C846" w14:textId="77777777" w:rsidR="00F53514" w:rsidRDefault="00F53514" w:rsidP="00F5351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Altix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sp. z o. o., ul. Modlińska 246c, 03-152 Warszawa </w:t>
                  </w:r>
                </w:p>
              </w:tc>
            </w:tr>
          </w:tbl>
          <w:p w14:paraId="748810C7" w14:textId="1FF56AD0" w:rsidR="00710770" w:rsidRPr="00FD0C23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14:paraId="22F88531" w14:textId="2B6B4886" w:rsidR="00710770" w:rsidRPr="00F53514" w:rsidRDefault="00F53514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b/>
                <w:bCs/>
                <w:sz w:val="20"/>
                <w:szCs w:val="20"/>
              </w:rPr>
            </w:pPr>
            <w:r w:rsidRPr="00F53514">
              <w:rPr>
                <w:rFonts w:ascii="Verdana" w:eastAsia="ArialNarrow" w:hAnsi="Verdana" w:cs="ArialNarrow"/>
                <w:b/>
                <w:bCs/>
                <w:sz w:val="20"/>
                <w:szCs w:val="20"/>
              </w:rPr>
              <w:t>22.191,84 zł</w:t>
            </w:r>
          </w:p>
        </w:tc>
      </w:tr>
      <w:tr w:rsidR="00710770" w:rsidRPr="00AA72D6" w14:paraId="03B4EEB4" w14:textId="77777777" w:rsidTr="00F53514">
        <w:tc>
          <w:tcPr>
            <w:tcW w:w="751" w:type="dxa"/>
            <w:shd w:val="clear" w:color="auto" w:fill="auto"/>
          </w:tcPr>
          <w:p w14:paraId="177508E5" w14:textId="77777777" w:rsidR="00710770" w:rsidRPr="00AA72D6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  <w:r>
              <w:rPr>
                <w:rFonts w:ascii="Verdana" w:eastAsia="ArialNarrow" w:hAnsi="Verdana" w:cs="ArialNarrow"/>
                <w:sz w:val="20"/>
                <w:szCs w:val="20"/>
              </w:rPr>
              <w:t>2.</w:t>
            </w:r>
          </w:p>
        </w:tc>
        <w:tc>
          <w:tcPr>
            <w:tcW w:w="6216" w:type="dxa"/>
            <w:shd w:val="clear" w:color="auto" w:fill="auto"/>
          </w:tcPr>
          <w:p w14:paraId="274DCDD9" w14:textId="77777777" w:rsidR="00F53514" w:rsidRDefault="00F53514" w:rsidP="00F535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08"/>
            </w:tblGrid>
            <w:tr w:rsidR="00F53514" w14:paraId="3E96F8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0" w:type="auto"/>
                </w:tcPr>
                <w:p w14:paraId="4F81B8AF" w14:textId="64C4EFDD" w:rsidR="00F53514" w:rsidRDefault="00F53514" w:rsidP="00F53514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PHU „BMS” Sp. J. Z. Bielecki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Ul. Staszica 22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82-500 Kwidzyn</w:t>
                  </w:r>
                </w:p>
              </w:tc>
            </w:tr>
          </w:tbl>
          <w:p w14:paraId="42F10783" w14:textId="250F7DAA" w:rsidR="00710770" w:rsidRPr="00FD0C23" w:rsidRDefault="00710770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14:paraId="33BA0DEC" w14:textId="51962C74" w:rsidR="00710770" w:rsidRPr="00F53514" w:rsidRDefault="00F53514" w:rsidP="004E23CD">
            <w:pPr>
              <w:tabs>
                <w:tab w:val="left" w:pos="1935"/>
              </w:tabs>
              <w:jc w:val="center"/>
              <w:rPr>
                <w:rFonts w:ascii="Verdana" w:eastAsia="ArialNarrow" w:hAnsi="Verdana" w:cs="ArialNarrow"/>
                <w:b/>
                <w:bCs/>
                <w:sz w:val="20"/>
                <w:szCs w:val="20"/>
              </w:rPr>
            </w:pPr>
            <w:r w:rsidRPr="00F53514">
              <w:rPr>
                <w:rFonts w:ascii="Verdana" w:eastAsia="ArialNarrow" w:hAnsi="Verdana" w:cs="ArialNarrow"/>
                <w:b/>
                <w:bCs/>
                <w:sz w:val="20"/>
                <w:szCs w:val="20"/>
              </w:rPr>
              <w:t xml:space="preserve">28.368,72 zł </w:t>
            </w:r>
          </w:p>
        </w:tc>
      </w:tr>
    </w:tbl>
    <w:p w14:paraId="1721D1BE" w14:textId="0778177B" w:rsidR="00710770" w:rsidRDefault="00710770" w:rsidP="00710770">
      <w:pPr>
        <w:jc w:val="both"/>
        <w:rPr>
          <w:rFonts w:ascii="Verdana" w:hAnsi="Verdana" w:cstheme="minorHAnsi"/>
          <w:sz w:val="20"/>
          <w:szCs w:val="20"/>
        </w:rPr>
      </w:pPr>
    </w:p>
    <w:p w14:paraId="252978AA" w14:textId="4306E753" w:rsidR="00710770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7AE5459F" w14:textId="77777777" w:rsidR="00710770" w:rsidRPr="007F75FB" w:rsidRDefault="00710770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1F90A0C" w14:textId="771CF86C" w:rsidR="009210D2" w:rsidRPr="007F75FB" w:rsidRDefault="009210D2" w:rsidP="00D412D2">
      <w:pPr>
        <w:spacing w:line="360" w:lineRule="auto"/>
        <w:ind w:left="3540" w:firstLine="708"/>
        <w:jc w:val="center"/>
        <w:rPr>
          <w:rFonts w:ascii="Verdana" w:hAnsi="Verdana"/>
          <w:bCs/>
          <w:sz w:val="20"/>
          <w:szCs w:val="20"/>
        </w:rPr>
      </w:pPr>
      <w:r w:rsidRPr="007F75FB">
        <w:rPr>
          <w:rFonts w:ascii="Verdana" w:hAnsi="Verdana"/>
          <w:bCs/>
          <w:sz w:val="20"/>
          <w:szCs w:val="20"/>
        </w:rPr>
        <w:t xml:space="preserve">Wójt Gminy </w:t>
      </w:r>
      <w:r w:rsidR="00D412D2">
        <w:rPr>
          <w:rFonts w:ascii="Verdana" w:hAnsi="Verdana"/>
          <w:bCs/>
          <w:sz w:val="20"/>
          <w:szCs w:val="20"/>
        </w:rPr>
        <w:t>Galewice</w:t>
      </w:r>
    </w:p>
    <w:p w14:paraId="1A031B65" w14:textId="4C561B5A" w:rsidR="009210D2" w:rsidRPr="007F75FB" w:rsidRDefault="009210D2" w:rsidP="00D412D2">
      <w:pPr>
        <w:spacing w:line="360" w:lineRule="auto"/>
        <w:ind w:left="3540" w:firstLine="708"/>
        <w:jc w:val="center"/>
        <w:rPr>
          <w:rFonts w:ascii="Verdana" w:hAnsi="Verdana"/>
          <w:bCs/>
          <w:sz w:val="20"/>
          <w:szCs w:val="20"/>
        </w:rPr>
      </w:pPr>
      <w:r w:rsidRPr="007F75FB">
        <w:rPr>
          <w:rFonts w:ascii="Verdana" w:hAnsi="Verdana"/>
          <w:bCs/>
          <w:sz w:val="20"/>
          <w:szCs w:val="20"/>
        </w:rPr>
        <w:t xml:space="preserve">/–/ </w:t>
      </w:r>
      <w:r w:rsidR="00D412D2">
        <w:rPr>
          <w:rFonts w:ascii="Verdana" w:hAnsi="Verdana"/>
          <w:bCs/>
          <w:sz w:val="20"/>
          <w:szCs w:val="20"/>
        </w:rPr>
        <w:t>Piotr Kołodziej</w:t>
      </w:r>
    </w:p>
    <w:p w14:paraId="39DD27DF" w14:textId="77777777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sectPr w:rsidR="009210D2" w:rsidSect="00104B6D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21441" w14:textId="77777777" w:rsidR="00F158DF" w:rsidRDefault="00F158DF">
      <w:pPr>
        <w:spacing w:line="240" w:lineRule="auto"/>
      </w:pPr>
      <w:r>
        <w:separator/>
      </w:r>
    </w:p>
  </w:endnote>
  <w:endnote w:type="continuationSeparator" w:id="0">
    <w:p w14:paraId="24A3604D" w14:textId="77777777" w:rsidR="00F158DF" w:rsidRDefault="00F15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8F6DC" w14:textId="77777777" w:rsidR="00F158DF" w:rsidRDefault="00F158DF">
      <w:pPr>
        <w:spacing w:line="240" w:lineRule="auto"/>
      </w:pPr>
      <w:r>
        <w:separator/>
      </w:r>
    </w:p>
  </w:footnote>
  <w:footnote w:type="continuationSeparator" w:id="0">
    <w:p w14:paraId="51D91221" w14:textId="77777777" w:rsidR="00F158DF" w:rsidRDefault="00F15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4D21" w14:textId="214C915C" w:rsidR="0099769A" w:rsidRDefault="0099769A">
    <w:pPr>
      <w:pStyle w:val="Nagwek"/>
    </w:pPr>
    <w:r>
      <w:rPr>
        <w:noProof/>
      </w:rPr>
      <w:drawing>
        <wp:inline distT="0" distB="0" distL="0" distR="0" wp14:anchorId="50440840" wp14:editId="7F595631">
          <wp:extent cx="5761990" cy="58102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841D2"/>
    <w:rsid w:val="00297F9D"/>
    <w:rsid w:val="002A05CA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5022EE"/>
    <w:rsid w:val="00506CC9"/>
    <w:rsid w:val="00514F28"/>
    <w:rsid w:val="0051624A"/>
    <w:rsid w:val="00526D8A"/>
    <w:rsid w:val="0053328C"/>
    <w:rsid w:val="00542F24"/>
    <w:rsid w:val="005444B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25837"/>
    <w:rsid w:val="00645CF1"/>
    <w:rsid w:val="00662029"/>
    <w:rsid w:val="0069200D"/>
    <w:rsid w:val="00695383"/>
    <w:rsid w:val="006A37A0"/>
    <w:rsid w:val="006C4616"/>
    <w:rsid w:val="006F5370"/>
    <w:rsid w:val="006F7F2A"/>
    <w:rsid w:val="007066B7"/>
    <w:rsid w:val="0070760B"/>
    <w:rsid w:val="00710770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C3326"/>
    <w:rsid w:val="009C36F0"/>
    <w:rsid w:val="009D37D1"/>
    <w:rsid w:val="009E409A"/>
    <w:rsid w:val="009E47D3"/>
    <w:rsid w:val="00A02297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63C11"/>
    <w:rsid w:val="00C64835"/>
    <w:rsid w:val="00C64E93"/>
    <w:rsid w:val="00C965FB"/>
    <w:rsid w:val="00C97B09"/>
    <w:rsid w:val="00CB5177"/>
    <w:rsid w:val="00CD1CC3"/>
    <w:rsid w:val="00CD2DB3"/>
    <w:rsid w:val="00CD3148"/>
    <w:rsid w:val="00CD4F7D"/>
    <w:rsid w:val="00CD7695"/>
    <w:rsid w:val="00CE0A3B"/>
    <w:rsid w:val="00D076F0"/>
    <w:rsid w:val="00D206F9"/>
    <w:rsid w:val="00D23508"/>
    <w:rsid w:val="00D250BE"/>
    <w:rsid w:val="00D412D2"/>
    <w:rsid w:val="00D4161D"/>
    <w:rsid w:val="00D82A9D"/>
    <w:rsid w:val="00D84DA6"/>
    <w:rsid w:val="00DC6300"/>
    <w:rsid w:val="00DD4C71"/>
    <w:rsid w:val="00DD6D86"/>
    <w:rsid w:val="00DF52CC"/>
    <w:rsid w:val="00E241A3"/>
    <w:rsid w:val="00E42422"/>
    <w:rsid w:val="00E44130"/>
    <w:rsid w:val="00E45B8D"/>
    <w:rsid w:val="00E51B01"/>
    <w:rsid w:val="00E65A86"/>
    <w:rsid w:val="00EB30FA"/>
    <w:rsid w:val="00EB7B4D"/>
    <w:rsid w:val="00EF75B0"/>
    <w:rsid w:val="00F158DF"/>
    <w:rsid w:val="00F5325A"/>
    <w:rsid w:val="00F53514"/>
    <w:rsid w:val="00F538C7"/>
    <w:rsid w:val="00F60958"/>
    <w:rsid w:val="00F818B0"/>
    <w:rsid w:val="00FA3AC6"/>
    <w:rsid w:val="00FB6589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  <w:style w:type="paragraph" w:customStyle="1" w:styleId="Default">
    <w:name w:val="Default"/>
    <w:rsid w:val="00F5351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3</cp:revision>
  <dcterms:created xsi:type="dcterms:W3CDTF">2021-05-11T16:20:00Z</dcterms:created>
  <dcterms:modified xsi:type="dcterms:W3CDTF">2021-05-14T08:15:00Z</dcterms:modified>
</cp:coreProperties>
</file>